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2BC37" w14:textId="77777777" w:rsidR="000A6463" w:rsidRDefault="000A6463" w:rsidP="000A6463">
      <w:pPr>
        <w:pStyle w:val="Heading1"/>
        <w:jc w:val="center"/>
        <w:rPr>
          <w:rFonts w:eastAsia="Trebuchet MS"/>
          <w:b/>
          <w:bCs/>
        </w:rPr>
      </w:pPr>
    </w:p>
    <w:p w14:paraId="2B68C333" w14:textId="4996694E" w:rsidR="000A6463" w:rsidRDefault="000A6463" w:rsidP="000A6463">
      <w:pPr>
        <w:pStyle w:val="Heading1"/>
        <w:jc w:val="center"/>
        <w:rPr>
          <w:rFonts w:eastAsia="Trebuchet MS"/>
          <w:b/>
          <w:bCs/>
        </w:rPr>
      </w:pPr>
      <w:r w:rsidRPr="000A6463">
        <w:rPr>
          <w:rFonts w:eastAsia="Trebuchet MS"/>
          <w:b/>
          <w:bCs/>
        </w:rPr>
        <w:t>Prayer and Worship Ideas</w:t>
      </w:r>
    </w:p>
    <w:p w14:paraId="56746012" w14:textId="77777777" w:rsidR="000A6463" w:rsidRPr="000A6463" w:rsidRDefault="000A6463" w:rsidP="000A6463"/>
    <w:p w14:paraId="6D15410F" w14:textId="77777777" w:rsidR="000A6463" w:rsidRDefault="000A6463" w:rsidP="000A6463">
      <w:pPr>
        <w:rPr>
          <w:rFonts w:eastAsia="Trebuchet MS" w:cs="Trebuchet MS"/>
        </w:rPr>
      </w:pPr>
    </w:p>
    <w:p w14:paraId="2383492F" w14:textId="77777777" w:rsidR="000A6463" w:rsidRDefault="000A6463" w:rsidP="000A6463">
      <w:pPr>
        <w:rPr>
          <w:rFonts w:eastAsia="Trebuchet MS" w:cs="Trebuchet MS"/>
          <w:i/>
          <w:iCs/>
          <w:color w:val="212121"/>
        </w:rPr>
      </w:pPr>
      <w:r w:rsidRPr="05C26A37">
        <w:rPr>
          <w:rFonts w:eastAsia="Trebuchet MS" w:cs="Trebuchet MS"/>
          <w:i/>
          <w:iCs/>
          <w:color w:val="212121"/>
        </w:rPr>
        <w:t xml:space="preserve">Covenant Sunday provides the time, space and opportunity for </w:t>
      </w:r>
      <w:proofErr w:type="gramStart"/>
      <w:r w:rsidRPr="05C26A37">
        <w:rPr>
          <w:rFonts w:eastAsia="Trebuchet MS" w:cs="Trebuchet MS"/>
          <w:i/>
          <w:iCs/>
          <w:color w:val="212121"/>
        </w:rPr>
        <w:t>significant</w:t>
      </w:r>
      <w:proofErr w:type="gramEnd"/>
      <w:r w:rsidRPr="05C26A37">
        <w:rPr>
          <w:rFonts w:eastAsia="Trebuchet MS" w:cs="Trebuchet MS"/>
          <w:i/>
          <w:iCs/>
          <w:color w:val="212121"/>
        </w:rPr>
        <w:t xml:space="preserve"> </w:t>
      </w:r>
    </w:p>
    <w:p w14:paraId="636DCBDE" w14:textId="430B4C84" w:rsidR="000A6463" w:rsidRDefault="000A6463" w:rsidP="000A6463">
      <w:pPr>
        <w:rPr>
          <w:rFonts w:eastAsia="Trebuchet MS" w:cs="Trebuchet MS"/>
          <w:i/>
          <w:iCs/>
        </w:rPr>
      </w:pPr>
      <w:r w:rsidRPr="05C26A37">
        <w:rPr>
          <w:rFonts w:eastAsia="Trebuchet MS" w:cs="Trebuchet MS"/>
          <w:i/>
          <w:iCs/>
          <w:color w:val="212121"/>
        </w:rPr>
        <w:t xml:space="preserve">moments in which we can all respond to God’s covenantal promises. It is a time of challenge in which we promise to learn, train, focus and follow – to make this a step on our journey as a follower of Christ. It also provides the opportunity to be intentional in our desire to put what we need in place to help us step up and stand out for Christ, to live in a bold, </w:t>
      </w:r>
      <w:proofErr w:type="gramStart"/>
      <w:r w:rsidRPr="05C26A37">
        <w:rPr>
          <w:rFonts w:eastAsia="Trebuchet MS" w:cs="Trebuchet MS"/>
          <w:i/>
          <w:iCs/>
          <w:color w:val="212121"/>
        </w:rPr>
        <w:t>courageous</w:t>
      </w:r>
      <w:proofErr w:type="gramEnd"/>
      <w:r w:rsidRPr="05C26A37">
        <w:rPr>
          <w:rFonts w:eastAsia="Trebuchet MS" w:cs="Trebuchet MS"/>
          <w:i/>
          <w:iCs/>
          <w:color w:val="212121"/>
        </w:rPr>
        <w:t xml:space="preserve"> and committed way – not just on Covenant Sunday but in the days, weeks and months ahead.</w:t>
      </w:r>
      <w:r w:rsidRPr="05C26A37">
        <w:rPr>
          <w:rFonts w:eastAsia="Trebuchet MS" w:cs="Trebuchet MS"/>
          <w:i/>
          <w:iCs/>
        </w:rPr>
        <w:t xml:space="preserve"> </w:t>
      </w:r>
    </w:p>
    <w:p w14:paraId="0632E163" w14:textId="77777777" w:rsidR="000A6463" w:rsidRDefault="000A6463" w:rsidP="000A6463">
      <w:pPr>
        <w:rPr>
          <w:rFonts w:eastAsia="Trebuchet MS" w:cs="Trebuchet MS"/>
        </w:rPr>
      </w:pPr>
    </w:p>
    <w:p w14:paraId="68FD4F5B" w14:textId="77777777" w:rsidR="000A6463" w:rsidRDefault="000A6463" w:rsidP="000A6463">
      <w:pPr>
        <w:pStyle w:val="Heading2"/>
        <w:rPr>
          <w:rFonts w:eastAsia="Trebuchet MS"/>
        </w:rPr>
      </w:pPr>
      <w:r w:rsidRPr="05C26A37">
        <w:rPr>
          <w:rFonts w:eastAsia="Trebuchet MS"/>
        </w:rPr>
        <w:t>Intergenerational Worship Ideas/Demonstrations</w:t>
      </w:r>
    </w:p>
    <w:p w14:paraId="58DA3F55" w14:textId="77777777" w:rsidR="000A6463" w:rsidRDefault="000A6463" w:rsidP="000A6463">
      <w:pPr>
        <w:pStyle w:val="Heading3"/>
        <w:rPr>
          <w:rFonts w:eastAsia="Trebuchet MS"/>
        </w:rPr>
      </w:pPr>
      <w:r w:rsidRPr="05C26A37">
        <w:rPr>
          <w:rFonts w:eastAsia="Trebuchet MS"/>
        </w:rPr>
        <w:t>Kintsugi Demonstration</w:t>
      </w:r>
    </w:p>
    <w:p w14:paraId="47BC8196" w14:textId="77777777" w:rsidR="000A6463" w:rsidRDefault="000A6463" w:rsidP="000A6463">
      <w:pPr>
        <w:rPr>
          <w:rFonts w:eastAsia="Trebuchet MS" w:cs="Trebuchet MS"/>
        </w:rPr>
      </w:pPr>
      <w:r w:rsidRPr="05C26A37">
        <w:rPr>
          <w:rFonts w:eastAsia="Trebuchet MS" w:cs="Trebuchet MS"/>
        </w:rPr>
        <w:t xml:space="preserve">Kintsugi is the Japanese art of repairing broken pottery with a lacquer mixed with gold, forever embracing the </w:t>
      </w:r>
      <w:proofErr w:type="gramStart"/>
      <w:r w:rsidRPr="05C26A37">
        <w:rPr>
          <w:rFonts w:eastAsia="Trebuchet MS" w:cs="Trebuchet MS"/>
        </w:rPr>
        <w:t>cracks</w:t>
      </w:r>
      <w:proofErr w:type="gramEnd"/>
      <w:r w:rsidRPr="05C26A37">
        <w:rPr>
          <w:rFonts w:eastAsia="Trebuchet MS" w:cs="Trebuchet MS"/>
        </w:rPr>
        <w:t xml:space="preserve"> and making the item more beautiful than it was before. The Covenant Sunday design draws on this metaphor</w:t>
      </w:r>
      <w:r>
        <w:rPr>
          <w:rFonts w:eastAsia="Trebuchet MS" w:cs="Trebuchet MS"/>
        </w:rPr>
        <w:t>:</w:t>
      </w:r>
      <w:r w:rsidRPr="05C26A37">
        <w:rPr>
          <w:rFonts w:eastAsia="Trebuchet MS" w:cs="Trebuchet MS"/>
        </w:rPr>
        <w:t xml:space="preserve"> of embracing our flaws and emerging stronger, thanks to God’s refining and his covenantal promises to us. </w:t>
      </w:r>
    </w:p>
    <w:p w14:paraId="25C42BF0" w14:textId="77777777" w:rsidR="000A6463" w:rsidRDefault="000A6463" w:rsidP="000A6463">
      <w:pPr>
        <w:spacing w:line="257" w:lineRule="auto"/>
        <w:rPr>
          <w:rFonts w:eastAsia="Trebuchet MS" w:cs="Trebuchet MS"/>
        </w:rPr>
      </w:pPr>
      <w:r w:rsidRPr="05C26A37">
        <w:rPr>
          <w:rFonts w:eastAsia="Trebuchet MS" w:cs="Trebuchet MS"/>
        </w:rPr>
        <w:t xml:space="preserve">To explore this idea, you could print off the pottery jar resource from the webpage and distribute to the congregation. Invite people to scrunch up the image, creating a network of random ‘cracks’ on the illustration. Either individually or in small groups, they could pray into areas of their lives, or community, which feel cracked and broken. As they invite God into these areas, they could trace the crack lines in gold pen as a symbolic act of welcoming God’s covenantal promise of restoration. Example pens found here </w:t>
      </w:r>
      <w:r>
        <w:rPr>
          <w:rFonts w:eastAsia="Trebuchet MS" w:cs="Trebuchet MS"/>
        </w:rPr>
        <w:t>–</w:t>
      </w:r>
      <w:r w:rsidRPr="05C26A37">
        <w:rPr>
          <w:rFonts w:eastAsia="Trebuchet MS" w:cs="Trebuchet MS"/>
        </w:rPr>
        <w:t xml:space="preserve"> </w:t>
      </w:r>
      <w:hyperlink r:id="rId8">
        <w:r w:rsidRPr="05C26A37">
          <w:rPr>
            <w:rStyle w:val="Hyperlink"/>
            <w:rFonts w:eastAsia="Trebuchet MS" w:cs="Trebuchet MS"/>
          </w:rPr>
          <w:t>https://www.bakerross.co.uk/gold-silver-metallic-fibre-pens</w:t>
        </w:r>
      </w:hyperlink>
      <w:r w:rsidRPr="05C26A37">
        <w:rPr>
          <w:rFonts w:eastAsia="Trebuchet MS" w:cs="Trebuchet MS"/>
        </w:rPr>
        <w:t xml:space="preserve"> </w:t>
      </w:r>
    </w:p>
    <w:p w14:paraId="71D664DC" w14:textId="77777777" w:rsidR="000A6463" w:rsidRDefault="000A6463" w:rsidP="000A6463">
      <w:pPr>
        <w:spacing w:line="257" w:lineRule="auto"/>
        <w:rPr>
          <w:rFonts w:eastAsia="Trebuchet MS" w:cs="Trebuchet MS"/>
        </w:rPr>
      </w:pPr>
    </w:p>
    <w:p w14:paraId="48E8417C" w14:textId="77777777" w:rsidR="000A6463" w:rsidRDefault="000A6463" w:rsidP="000A6463">
      <w:pPr>
        <w:pStyle w:val="Heading3"/>
        <w:rPr>
          <w:rFonts w:eastAsia="Trebuchet MS"/>
        </w:rPr>
      </w:pPr>
      <w:r w:rsidRPr="05C26A37">
        <w:rPr>
          <w:rFonts w:eastAsia="Trebuchet MS"/>
        </w:rPr>
        <w:t>Odd One Out</w:t>
      </w:r>
    </w:p>
    <w:p w14:paraId="11250BBD" w14:textId="77777777" w:rsidR="000A6463" w:rsidRDefault="000A6463" w:rsidP="000A6463">
      <w:pPr>
        <w:spacing w:line="257" w:lineRule="auto"/>
        <w:rPr>
          <w:rFonts w:eastAsia="Trebuchet MS" w:cs="Trebuchet MS"/>
        </w:rPr>
      </w:pPr>
      <w:r w:rsidRPr="05C26A37">
        <w:rPr>
          <w:rFonts w:eastAsia="Trebuchet MS" w:cs="Trebuchet MS"/>
        </w:rPr>
        <w:t xml:space="preserve">Gather groups of </w:t>
      </w:r>
      <w:r>
        <w:rPr>
          <w:rFonts w:eastAsia="Trebuchet MS" w:cs="Trebuchet MS"/>
        </w:rPr>
        <w:t>four</w:t>
      </w:r>
      <w:r w:rsidRPr="05C26A37">
        <w:rPr>
          <w:rFonts w:eastAsia="Trebuchet MS" w:cs="Trebuchet MS"/>
        </w:rPr>
        <w:t xml:space="preserve"> items which all link together except for one. Ask volunteers to work out which one is the odd one out and why. The categories can range in difficulty, from </w:t>
      </w:r>
      <w:proofErr w:type="spellStart"/>
      <w:r w:rsidRPr="05C26A37">
        <w:rPr>
          <w:rFonts w:eastAsia="Trebuchet MS" w:cs="Trebuchet MS"/>
        </w:rPr>
        <w:t>colour</w:t>
      </w:r>
      <w:proofErr w:type="spellEnd"/>
      <w:r w:rsidRPr="05C26A37">
        <w:rPr>
          <w:rFonts w:eastAsia="Trebuchet MS" w:cs="Trebuchet MS"/>
        </w:rPr>
        <w:t xml:space="preserve"> to concepts. For example:</w:t>
      </w:r>
    </w:p>
    <w:p w14:paraId="55401565" w14:textId="77777777" w:rsidR="000A6463" w:rsidRDefault="000A6463" w:rsidP="000A6463">
      <w:pPr>
        <w:pStyle w:val="ListParagraph"/>
        <w:numPr>
          <w:ilvl w:val="0"/>
          <w:numId w:val="18"/>
        </w:numPr>
        <w:spacing w:after="160" w:line="257" w:lineRule="auto"/>
        <w:rPr>
          <w:rFonts w:eastAsia="Trebuchet MS" w:cs="Trebuchet MS"/>
        </w:rPr>
      </w:pPr>
      <w:r w:rsidRPr="05C26A37">
        <w:rPr>
          <w:rFonts w:eastAsia="Trebuchet MS" w:cs="Trebuchet MS"/>
        </w:rPr>
        <w:t xml:space="preserve">Category is yellow </w:t>
      </w:r>
      <w:r>
        <w:rPr>
          <w:rFonts w:eastAsia="Trebuchet MS" w:cs="Trebuchet MS"/>
        </w:rPr>
        <w:t>–</w:t>
      </w:r>
      <w:r w:rsidRPr="05C26A37">
        <w:rPr>
          <w:rFonts w:eastAsia="Trebuchet MS" w:cs="Trebuchet MS"/>
        </w:rPr>
        <w:t xml:space="preserve"> Have a banana, a yellow sponge, a yellow pencil and a song book. The song book is the odd one out since it isn’t yellow. </w:t>
      </w:r>
    </w:p>
    <w:p w14:paraId="1681A553" w14:textId="77777777" w:rsidR="000A6463" w:rsidRDefault="000A6463" w:rsidP="000A6463">
      <w:pPr>
        <w:pStyle w:val="ListParagraph"/>
        <w:numPr>
          <w:ilvl w:val="0"/>
          <w:numId w:val="18"/>
        </w:numPr>
        <w:spacing w:after="160" w:line="257" w:lineRule="auto"/>
        <w:rPr>
          <w:rFonts w:eastAsia="Trebuchet MS" w:cs="Trebuchet MS"/>
        </w:rPr>
      </w:pPr>
      <w:r w:rsidRPr="05C26A37">
        <w:rPr>
          <w:rFonts w:eastAsia="Trebuchet MS" w:cs="Trebuchet MS"/>
        </w:rPr>
        <w:t xml:space="preserve">Category is birds that can fly – </w:t>
      </w:r>
      <w:r>
        <w:rPr>
          <w:rFonts w:eastAsia="Trebuchet MS" w:cs="Trebuchet MS"/>
        </w:rPr>
        <w:t>H</w:t>
      </w:r>
      <w:r w:rsidRPr="05C26A37">
        <w:rPr>
          <w:rFonts w:eastAsia="Trebuchet MS" w:cs="Trebuchet MS"/>
        </w:rPr>
        <w:t>ave either pictures or toys of birds which can fly, and one that can’t (such as a penguin).</w:t>
      </w:r>
    </w:p>
    <w:p w14:paraId="06B02EA2" w14:textId="77777777" w:rsidR="000A6463" w:rsidRDefault="000A6463" w:rsidP="000A6463">
      <w:pPr>
        <w:pStyle w:val="ListParagraph"/>
        <w:numPr>
          <w:ilvl w:val="0"/>
          <w:numId w:val="19"/>
        </w:numPr>
        <w:spacing w:after="160" w:line="257" w:lineRule="auto"/>
        <w:rPr>
          <w:rFonts w:eastAsia="Trebuchet MS" w:cs="Trebuchet MS"/>
        </w:rPr>
      </w:pPr>
      <w:r w:rsidRPr="05C26A37">
        <w:rPr>
          <w:rFonts w:eastAsia="Trebuchet MS" w:cs="Trebuchet MS"/>
        </w:rPr>
        <w:t>Category is members of the Beatles – Have cards with the following names on - John, Paul, Ringo, Brian. Brian is the odd one out as he wasn’t a member of the Beatles</w:t>
      </w:r>
      <w:r>
        <w:rPr>
          <w:rFonts w:eastAsia="Trebuchet MS" w:cs="Trebuchet MS"/>
        </w:rPr>
        <w:t>.</w:t>
      </w:r>
    </w:p>
    <w:p w14:paraId="2FF9A949" w14:textId="77777777" w:rsidR="000A6463" w:rsidRDefault="000A6463" w:rsidP="000A6463">
      <w:pPr>
        <w:rPr>
          <w:rFonts w:eastAsia="Trebuchet MS" w:cs="Trebuchet MS"/>
        </w:rPr>
      </w:pPr>
      <w:r w:rsidRPr="05C26A37">
        <w:rPr>
          <w:rFonts w:eastAsia="Trebuchet MS" w:cs="Trebuchet MS"/>
        </w:rPr>
        <w:t xml:space="preserve">Sometimes it can be easy to see which one stands out from the crowd, </w:t>
      </w:r>
      <w:r>
        <w:rPr>
          <w:rFonts w:eastAsia="Trebuchet MS" w:cs="Trebuchet MS"/>
        </w:rPr>
        <w:t xml:space="preserve">but </w:t>
      </w:r>
      <w:r w:rsidRPr="05C26A37">
        <w:rPr>
          <w:rFonts w:eastAsia="Trebuchet MS" w:cs="Trebuchet MS"/>
        </w:rPr>
        <w:t xml:space="preserve">sometimes it isn’t so easy. As Christians in a dark world, we want people to see that there is something different about us in our words and actions. </w:t>
      </w:r>
    </w:p>
    <w:p w14:paraId="17E02459" w14:textId="77777777" w:rsidR="000A6463" w:rsidRDefault="000A6463" w:rsidP="000A6463">
      <w:pPr>
        <w:rPr>
          <w:rFonts w:eastAsia="Trebuchet MS" w:cs="Trebuchet MS"/>
        </w:rPr>
      </w:pPr>
    </w:p>
    <w:p w14:paraId="76B5D816" w14:textId="77777777" w:rsidR="000A6463" w:rsidRDefault="000A6463">
      <w:pPr>
        <w:rPr>
          <w:rFonts w:eastAsia="Trebuchet MS" w:cstheme="majorBidi"/>
          <w:b/>
          <w:i/>
          <w:sz w:val="26"/>
        </w:rPr>
      </w:pPr>
      <w:r>
        <w:rPr>
          <w:rFonts w:eastAsia="Trebuchet MS"/>
        </w:rPr>
        <w:br w:type="page"/>
      </w:r>
    </w:p>
    <w:p w14:paraId="0CDF211C" w14:textId="50D7827D" w:rsidR="000A6463" w:rsidRDefault="000A6463" w:rsidP="000A6463">
      <w:pPr>
        <w:pStyle w:val="Heading3"/>
        <w:rPr>
          <w:rFonts w:eastAsia="Trebuchet MS"/>
        </w:rPr>
      </w:pPr>
      <w:r w:rsidRPr="05C26A37">
        <w:rPr>
          <w:rFonts w:eastAsia="Trebuchet MS"/>
        </w:rPr>
        <w:lastRenderedPageBreak/>
        <w:t xml:space="preserve">Dominoes </w:t>
      </w:r>
    </w:p>
    <w:p w14:paraId="6705DA2E" w14:textId="77777777" w:rsidR="000A6463" w:rsidRDefault="000A6463" w:rsidP="000A6463">
      <w:pPr>
        <w:rPr>
          <w:rFonts w:eastAsia="Trebuchet MS" w:cs="Trebuchet MS"/>
        </w:rPr>
      </w:pPr>
      <w:r w:rsidRPr="05C26A37">
        <w:rPr>
          <w:rFonts w:eastAsia="Trebuchet MS" w:cs="Trebuchet MS"/>
        </w:rPr>
        <w:t xml:space="preserve">Use a set of dominoes to create a run. It could be as complicated as you wish. Purposely set one domino incorrectly so that it stops the run from continuing. </w:t>
      </w:r>
    </w:p>
    <w:p w14:paraId="668FFA97" w14:textId="77777777" w:rsidR="000A6463" w:rsidRDefault="000A6463" w:rsidP="000A6463">
      <w:pPr>
        <w:rPr>
          <w:rFonts w:eastAsia="Trebuchet MS" w:cs="Trebuchet MS"/>
        </w:rPr>
      </w:pPr>
      <w:r w:rsidRPr="05C26A37">
        <w:rPr>
          <w:rFonts w:eastAsia="Trebuchet MS" w:cs="Trebuchet MS"/>
        </w:rPr>
        <w:t>If dominoes aren’t available, there are plenty of ‘domino fail’ videos online.</w:t>
      </w:r>
    </w:p>
    <w:p w14:paraId="3C8D5191" w14:textId="77777777" w:rsidR="000A6463" w:rsidRDefault="000A6463" w:rsidP="000A6463">
      <w:pPr>
        <w:rPr>
          <w:rFonts w:eastAsia="Trebuchet MS" w:cs="Trebuchet MS"/>
        </w:rPr>
      </w:pPr>
      <w:r w:rsidRPr="05C26A37">
        <w:rPr>
          <w:rFonts w:eastAsia="Trebuchet MS" w:cs="Trebuchet MS"/>
        </w:rPr>
        <w:t xml:space="preserve">Dominoes represent things in the world such as sin, </w:t>
      </w:r>
      <w:proofErr w:type="gramStart"/>
      <w:r w:rsidRPr="05C26A37">
        <w:rPr>
          <w:rFonts w:eastAsia="Trebuchet MS" w:cs="Trebuchet MS"/>
        </w:rPr>
        <w:t>hatred</w:t>
      </w:r>
      <w:proofErr w:type="gramEnd"/>
      <w:r w:rsidRPr="05C26A37">
        <w:rPr>
          <w:rFonts w:eastAsia="Trebuchet MS" w:cs="Trebuchet MS"/>
        </w:rPr>
        <w:t xml:space="preserve"> and social pressures. We are called to be the one domino which stands </w:t>
      </w:r>
      <w:proofErr w:type="gramStart"/>
      <w:r w:rsidRPr="05C26A37">
        <w:rPr>
          <w:rFonts w:eastAsia="Trebuchet MS" w:cs="Trebuchet MS"/>
        </w:rPr>
        <w:t>out, and</w:t>
      </w:r>
      <w:proofErr w:type="gramEnd"/>
      <w:r w:rsidRPr="05C26A37">
        <w:rPr>
          <w:rFonts w:eastAsia="Trebuchet MS" w:cs="Trebuchet MS"/>
        </w:rPr>
        <w:t xml:space="preserve"> stops the ‘fall’ around us. </w:t>
      </w:r>
    </w:p>
    <w:p w14:paraId="147EF1EF" w14:textId="77777777" w:rsidR="000A6463" w:rsidRDefault="000A6463" w:rsidP="000A6463">
      <w:pPr>
        <w:rPr>
          <w:rFonts w:eastAsia="Trebuchet MS" w:cs="Trebuchet MS"/>
          <w:color w:val="FF0000"/>
        </w:rPr>
      </w:pPr>
    </w:p>
    <w:p w14:paraId="65141186" w14:textId="77777777" w:rsidR="000A6463" w:rsidRDefault="000A6463" w:rsidP="000A6463">
      <w:pPr>
        <w:pStyle w:val="Heading3"/>
        <w:rPr>
          <w:rFonts w:eastAsia="Trebuchet MS"/>
        </w:rPr>
      </w:pPr>
      <w:r w:rsidRPr="05C26A37">
        <w:rPr>
          <w:rFonts w:eastAsia="Trebuchet MS"/>
        </w:rPr>
        <w:t>Example artist</w:t>
      </w:r>
    </w:p>
    <w:p w14:paraId="4DF12842" w14:textId="77777777" w:rsidR="000A6463" w:rsidRDefault="000A6463" w:rsidP="000A6463">
      <w:pPr>
        <w:rPr>
          <w:rFonts w:eastAsia="Trebuchet MS" w:cs="Trebuchet MS"/>
        </w:rPr>
      </w:pPr>
      <w:r w:rsidRPr="05C26A37">
        <w:rPr>
          <w:rFonts w:eastAsia="Trebuchet MS" w:cs="Trebuchet MS"/>
        </w:rPr>
        <w:t xml:space="preserve">You will need at least two volunteers. Show one volunteer an image/drawing. They </w:t>
      </w:r>
      <w:proofErr w:type="gramStart"/>
      <w:r w:rsidRPr="05C26A37">
        <w:rPr>
          <w:rFonts w:eastAsia="Trebuchet MS" w:cs="Trebuchet MS"/>
        </w:rPr>
        <w:t>have to</w:t>
      </w:r>
      <w:proofErr w:type="gramEnd"/>
      <w:r w:rsidRPr="05C26A37">
        <w:rPr>
          <w:rFonts w:eastAsia="Trebuchet MS" w:cs="Trebuchet MS"/>
        </w:rPr>
        <w:t xml:space="preserve"> describe the image to the others, but they are only allowed to use the following words (and no actions) to describe the image</w:t>
      </w:r>
      <w:r>
        <w:rPr>
          <w:rFonts w:eastAsia="Trebuchet MS" w:cs="Trebuchet MS"/>
        </w:rPr>
        <w:t>:</w:t>
      </w:r>
      <w:r w:rsidRPr="05C26A37">
        <w:rPr>
          <w:rFonts w:eastAsia="Trebuchet MS" w:cs="Trebuchet MS"/>
        </w:rPr>
        <w:t xml:space="preserve"> line, circle, square, big, small, up, down, left, right, bendy. </w:t>
      </w:r>
    </w:p>
    <w:p w14:paraId="37A23901" w14:textId="77777777" w:rsidR="000A6463" w:rsidRDefault="000A6463" w:rsidP="000A6463">
      <w:pPr>
        <w:rPr>
          <w:rFonts w:eastAsia="Trebuchet MS" w:cs="Trebuchet MS"/>
        </w:rPr>
      </w:pPr>
      <w:r w:rsidRPr="05C26A37">
        <w:rPr>
          <w:rFonts w:eastAsia="Trebuchet MS" w:cs="Trebuchet MS"/>
        </w:rPr>
        <w:t xml:space="preserve">The people who cannot see the drawing then have to draw what they believe the image to be, based on the description. </w:t>
      </w:r>
    </w:p>
    <w:p w14:paraId="6571AAB6" w14:textId="77777777" w:rsidR="000A6463" w:rsidRDefault="000A6463" w:rsidP="000A6463">
      <w:pPr>
        <w:rPr>
          <w:rFonts w:eastAsia="Trebuchet MS" w:cs="Trebuchet MS"/>
        </w:rPr>
      </w:pPr>
      <w:r w:rsidRPr="05C26A37">
        <w:rPr>
          <w:rFonts w:eastAsia="Trebuchet MS" w:cs="Trebuchet MS"/>
        </w:rPr>
        <w:t xml:space="preserve">Then have someone else explain another image, but </w:t>
      </w:r>
      <w:r>
        <w:rPr>
          <w:rFonts w:eastAsia="Trebuchet MS" w:cs="Trebuchet MS"/>
        </w:rPr>
        <w:t xml:space="preserve">this time </w:t>
      </w:r>
      <w:r w:rsidRPr="05C26A37">
        <w:rPr>
          <w:rFonts w:eastAsia="Trebuchet MS" w:cs="Trebuchet MS"/>
        </w:rPr>
        <w:t xml:space="preserve">they can act it out and use any words they would like. Examples of images to explain/draw include a castle, a spider, an ice cream, a bird, a camera. </w:t>
      </w:r>
    </w:p>
    <w:p w14:paraId="54AEEFAB" w14:textId="77777777" w:rsidR="000A6463" w:rsidRDefault="000A6463" w:rsidP="000A6463">
      <w:pPr>
        <w:rPr>
          <w:rFonts w:eastAsia="Trebuchet MS" w:cs="Trebuchet MS"/>
        </w:rPr>
      </w:pPr>
      <w:r w:rsidRPr="05C26A37">
        <w:rPr>
          <w:rFonts w:eastAsia="Trebuchet MS" w:cs="Trebuchet MS"/>
        </w:rPr>
        <w:t xml:space="preserve">The artists will probably create a better replica when they have more information. What </w:t>
      </w:r>
      <w:r>
        <w:rPr>
          <w:rFonts w:eastAsia="Trebuchet MS" w:cs="Trebuchet MS"/>
        </w:rPr>
        <w:t>‘</w:t>
      </w:r>
      <w:r w:rsidRPr="05C26A37">
        <w:rPr>
          <w:rFonts w:eastAsia="Trebuchet MS" w:cs="Trebuchet MS"/>
        </w:rPr>
        <w:t>information</w:t>
      </w:r>
      <w:r>
        <w:rPr>
          <w:rFonts w:eastAsia="Trebuchet MS" w:cs="Trebuchet MS"/>
        </w:rPr>
        <w:t>’</w:t>
      </w:r>
      <w:r w:rsidRPr="05C26A37">
        <w:rPr>
          <w:rFonts w:eastAsia="Trebuchet MS" w:cs="Trebuchet MS"/>
        </w:rPr>
        <w:t xml:space="preserve"> about Jesus are we sharing with our </w:t>
      </w:r>
      <w:proofErr w:type="spellStart"/>
      <w:r w:rsidRPr="05C26A37">
        <w:rPr>
          <w:rFonts w:eastAsia="Trebuchet MS" w:cs="Trebuchet MS"/>
        </w:rPr>
        <w:t>neighbours</w:t>
      </w:r>
      <w:proofErr w:type="spellEnd"/>
      <w:r w:rsidRPr="05C26A37">
        <w:rPr>
          <w:rFonts w:eastAsia="Trebuchet MS" w:cs="Trebuchet MS"/>
        </w:rPr>
        <w:t>, in our words and actions? We demonstrate his love to those around us when we speak and act in a Christlike way. This takes boldness! It</w:t>
      </w:r>
      <w:r>
        <w:rPr>
          <w:rFonts w:eastAsia="Trebuchet MS" w:cs="Trebuchet MS"/>
        </w:rPr>
        <w:t>’</w:t>
      </w:r>
      <w:r w:rsidRPr="05C26A37">
        <w:rPr>
          <w:rFonts w:eastAsia="Trebuchet MS" w:cs="Trebuchet MS"/>
        </w:rPr>
        <w:t>s not always easy, because the world might pressure us into speaking and acting in a narrow framework. But we are called to paint a full picture of what covenantal life with Christ looks and sounds like.</w:t>
      </w:r>
    </w:p>
    <w:p w14:paraId="562D4E02" w14:textId="77777777" w:rsidR="000A6463" w:rsidRDefault="000A6463" w:rsidP="000A6463">
      <w:pPr>
        <w:rPr>
          <w:rFonts w:eastAsia="Trebuchet MS" w:cs="Trebuchet MS"/>
        </w:rPr>
      </w:pPr>
    </w:p>
    <w:p w14:paraId="2316893B" w14:textId="77777777" w:rsidR="000A6463" w:rsidRDefault="000A6463" w:rsidP="000A6463">
      <w:pPr>
        <w:pStyle w:val="Heading3"/>
        <w:rPr>
          <w:rFonts w:eastAsia="Trebuchet MS"/>
        </w:rPr>
      </w:pPr>
      <w:r w:rsidRPr="05C26A37">
        <w:rPr>
          <w:rFonts w:eastAsia="Trebuchet MS"/>
        </w:rPr>
        <w:t xml:space="preserve">I’m a celebrity – Get me out of here! </w:t>
      </w:r>
    </w:p>
    <w:p w14:paraId="329B627E" w14:textId="77777777" w:rsidR="000A6463" w:rsidRDefault="000A6463" w:rsidP="000A6463">
      <w:pPr>
        <w:rPr>
          <w:rFonts w:eastAsia="Trebuchet MS" w:cs="Trebuchet MS"/>
        </w:rPr>
      </w:pPr>
      <w:r w:rsidRPr="05C26A37">
        <w:rPr>
          <w:rFonts w:eastAsia="Trebuchet MS" w:cs="Trebuchet MS"/>
        </w:rPr>
        <w:t xml:space="preserve">Hold a series of challenges to test how brave your volunteers are! </w:t>
      </w:r>
    </w:p>
    <w:p w14:paraId="0E1E4F3F" w14:textId="77777777" w:rsidR="000A6463" w:rsidRDefault="000A6463" w:rsidP="000A6463">
      <w:pPr>
        <w:pStyle w:val="ListParagraph"/>
        <w:numPr>
          <w:ilvl w:val="0"/>
          <w:numId w:val="17"/>
        </w:numPr>
        <w:spacing w:after="160" w:line="279" w:lineRule="auto"/>
        <w:rPr>
          <w:rFonts w:eastAsia="Trebuchet MS" w:cs="Trebuchet MS"/>
        </w:rPr>
      </w:pPr>
      <w:r w:rsidRPr="05C26A37">
        <w:rPr>
          <w:rFonts w:eastAsia="Trebuchet MS" w:cs="Trebuchet MS"/>
        </w:rPr>
        <w:t xml:space="preserve">Put some interesting items into a box which is either covered with a towel or hidden. Create a small opening for people to put their hand in and guess what’s inside. See who is brave enough to reach in. You may wish to mix up the textures and include jelly, gummy sweets, rice, feathers, or other unusual things. </w:t>
      </w:r>
    </w:p>
    <w:p w14:paraId="3BD2E4B3" w14:textId="77777777" w:rsidR="000A6463" w:rsidRDefault="000A6463" w:rsidP="000A6463">
      <w:pPr>
        <w:pStyle w:val="ListParagraph"/>
        <w:numPr>
          <w:ilvl w:val="0"/>
          <w:numId w:val="17"/>
        </w:numPr>
        <w:spacing w:after="160" w:line="279" w:lineRule="auto"/>
        <w:rPr>
          <w:rFonts w:eastAsia="Trebuchet MS" w:cs="Trebuchet MS"/>
        </w:rPr>
      </w:pPr>
      <w:r w:rsidRPr="05C26A37">
        <w:rPr>
          <w:rFonts w:eastAsia="Trebuchet MS" w:cs="Trebuchet MS"/>
        </w:rPr>
        <w:t xml:space="preserve">Create a </w:t>
      </w:r>
      <w:r>
        <w:rPr>
          <w:rFonts w:eastAsia="Trebuchet MS" w:cs="Trebuchet MS"/>
        </w:rPr>
        <w:t xml:space="preserve">food </w:t>
      </w:r>
      <w:r w:rsidRPr="05C26A37">
        <w:rPr>
          <w:rFonts w:eastAsia="Trebuchet MS" w:cs="Trebuchet MS"/>
        </w:rPr>
        <w:t xml:space="preserve">concoction that looks disgusting (but </w:t>
      </w:r>
      <w:r>
        <w:rPr>
          <w:rFonts w:eastAsia="Trebuchet MS" w:cs="Trebuchet MS"/>
        </w:rPr>
        <w:t xml:space="preserve">is still </w:t>
      </w:r>
      <w:r w:rsidRPr="05C26A37">
        <w:rPr>
          <w:rFonts w:eastAsia="Trebuchet MS" w:cs="Trebuchet MS"/>
        </w:rPr>
        <w:t>edible!). It could include a whole range of things that can be found around the house. See who is brave enough to try it! You could also do a surprise one that looks horrible like dog food</w:t>
      </w:r>
      <w:r>
        <w:rPr>
          <w:rFonts w:eastAsia="Trebuchet MS" w:cs="Trebuchet MS"/>
        </w:rPr>
        <w:t>,</w:t>
      </w:r>
      <w:r w:rsidRPr="05C26A37">
        <w:rPr>
          <w:rFonts w:eastAsia="Trebuchet MS" w:cs="Trebuchet MS"/>
        </w:rPr>
        <w:t xml:space="preserve"> but </w:t>
      </w:r>
      <w:proofErr w:type="gramStart"/>
      <w:r w:rsidRPr="05C26A37">
        <w:rPr>
          <w:rFonts w:eastAsia="Trebuchet MS" w:cs="Trebuchet MS"/>
        </w:rPr>
        <w:t>actually tastes</w:t>
      </w:r>
      <w:proofErr w:type="gramEnd"/>
      <w:r w:rsidRPr="05C26A37">
        <w:rPr>
          <w:rFonts w:eastAsia="Trebuchet MS" w:cs="Trebuchet MS"/>
        </w:rPr>
        <w:t xml:space="preserve"> nice. </w:t>
      </w:r>
    </w:p>
    <w:p w14:paraId="249C8570" w14:textId="77777777" w:rsidR="000A6463" w:rsidRDefault="000A6463" w:rsidP="000A6463">
      <w:pPr>
        <w:pStyle w:val="ListParagraph"/>
        <w:numPr>
          <w:ilvl w:val="0"/>
          <w:numId w:val="17"/>
        </w:numPr>
        <w:spacing w:after="160" w:line="279" w:lineRule="auto"/>
        <w:rPr>
          <w:rFonts w:eastAsia="Trebuchet MS" w:cs="Trebuchet MS"/>
        </w:rPr>
      </w:pPr>
      <w:r w:rsidRPr="05C26A37">
        <w:rPr>
          <w:rFonts w:eastAsia="Trebuchet MS" w:cs="Trebuchet MS"/>
        </w:rPr>
        <w:t xml:space="preserve">Put some plastic (or laminated paper) stars in some jelly and allow it to set. Give contestants goggles and ask them to </w:t>
      </w:r>
      <w:r>
        <w:rPr>
          <w:rFonts w:eastAsia="Trebuchet MS" w:cs="Trebuchet MS"/>
        </w:rPr>
        <w:t>retrieve</w:t>
      </w:r>
      <w:r w:rsidRPr="05C26A37">
        <w:rPr>
          <w:rFonts w:eastAsia="Trebuchet MS" w:cs="Trebuchet MS"/>
        </w:rPr>
        <w:t xml:space="preserve"> as many stars as possible in the time limit. </w:t>
      </w:r>
    </w:p>
    <w:p w14:paraId="23B7EE6F" w14:textId="77777777" w:rsidR="000A6463" w:rsidRPr="000A6463" w:rsidRDefault="000A6463" w:rsidP="000A6463">
      <w:pPr>
        <w:pStyle w:val="Heading2"/>
        <w:rPr>
          <w:rFonts w:eastAsia="Trebuchet MS"/>
        </w:rPr>
      </w:pPr>
    </w:p>
    <w:p w14:paraId="6242DC82" w14:textId="77777777" w:rsidR="000A6463" w:rsidRPr="000A6463" w:rsidRDefault="000A6463" w:rsidP="000A6463">
      <w:pPr>
        <w:pStyle w:val="Heading2"/>
        <w:rPr>
          <w:rFonts w:eastAsia="Trebuchet MS"/>
        </w:rPr>
      </w:pPr>
    </w:p>
    <w:p w14:paraId="79CB5538" w14:textId="77777777" w:rsidR="000A6463" w:rsidRDefault="000A6463">
      <w:pPr>
        <w:rPr>
          <w:rFonts w:eastAsia="Trebuchet MS" w:cstheme="majorBidi"/>
          <w:b/>
          <w:bCs/>
          <w:sz w:val="28"/>
          <w:szCs w:val="26"/>
        </w:rPr>
      </w:pPr>
      <w:r>
        <w:rPr>
          <w:rFonts w:eastAsia="Trebuchet MS"/>
          <w:bCs/>
        </w:rPr>
        <w:br w:type="page"/>
      </w:r>
    </w:p>
    <w:p w14:paraId="3A124C4E" w14:textId="392FCCAA" w:rsidR="000A6463" w:rsidRPr="000A6463" w:rsidRDefault="000A6463" w:rsidP="000A6463">
      <w:pPr>
        <w:pStyle w:val="Heading2"/>
        <w:rPr>
          <w:rFonts w:eastAsia="Trebuchet MS"/>
          <w:bCs/>
        </w:rPr>
      </w:pPr>
      <w:r w:rsidRPr="000A6463">
        <w:rPr>
          <w:rFonts w:eastAsia="Trebuchet MS"/>
          <w:bCs/>
        </w:rPr>
        <w:lastRenderedPageBreak/>
        <w:t>Prayer and Response Ideas</w:t>
      </w:r>
    </w:p>
    <w:p w14:paraId="6B062772" w14:textId="77777777" w:rsidR="000A6463" w:rsidRDefault="000A6463" w:rsidP="000A6463">
      <w:pPr>
        <w:pStyle w:val="Heading3"/>
        <w:rPr>
          <w:rFonts w:eastAsia="Trebuchet MS"/>
        </w:rPr>
      </w:pPr>
      <w:r w:rsidRPr="05C26A37">
        <w:rPr>
          <w:rFonts w:eastAsia="Trebuchet MS"/>
        </w:rPr>
        <w:t xml:space="preserve">Covenant Card </w:t>
      </w:r>
      <w:proofErr w:type="gramStart"/>
      <w:r w:rsidRPr="05C26A37">
        <w:rPr>
          <w:rFonts w:eastAsia="Trebuchet MS"/>
        </w:rPr>
        <w:t>prayer</w:t>
      </w:r>
      <w:proofErr w:type="gramEnd"/>
      <w:r w:rsidRPr="05C26A37">
        <w:rPr>
          <w:rFonts w:eastAsia="Trebuchet MS"/>
        </w:rPr>
        <w:t xml:space="preserve"> </w:t>
      </w:r>
    </w:p>
    <w:p w14:paraId="66243BD2" w14:textId="77777777" w:rsidR="000A6463" w:rsidRDefault="000A6463" w:rsidP="000A6463">
      <w:pPr>
        <w:rPr>
          <w:rFonts w:eastAsia="Trebuchet MS" w:cs="Trebuchet MS"/>
          <w:i/>
          <w:iCs/>
        </w:rPr>
      </w:pPr>
      <w:r w:rsidRPr="05C26A37">
        <w:rPr>
          <w:rFonts w:eastAsia="Trebuchet MS" w:cs="Trebuchet MS"/>
        </w:rPr>
        <w:t xml:space="preserve">There is a PowerPoint slide available at salvationist.org/resources/covenantsunday2025 to put on the screen during the time that the Covenant </w:t>
      </w:r>
      <w:r>
        <w:rPr>
          <w:rFonts w:eastAsia="Trebuchet MS" w:cs="Trebuchet MS"/>
        </w:rPr>
        <w:t>c</w:t>
      </w:r>
      <w:r w:rsidRPr="05C26A37">
        <w:rPr>
          <w:rFonts w:eastAsia="Trebuchet MS" w:cs="Trebuchet MS"/>
        </w:rPr>
        <w:t>ards are signed.</w:t>
      </w:r>
      <w:r w:rsidRPr="05C26A37">
        <w:rPr>
          <w:rFonts w:eastAsia="Trebuchet MS" w:cs="Trebuchet MS"/>
          <w:i/>
          <w:iCs/>
        </w:rPr>
        <w:t xml:space="preserve"> </w:t>
      </w:r>
    </w:p>
    <w:p w14:paraId="1717C76D" w14:textId="77777777" w:rsidR="000A6463" w:rsidRDefault="000A6463" w:rsidP="000A6463">
      <w:pPr>
        <w:rPr>
          <w:rFonts w:eastAsia="Trebuchet MS" w:cs="Trebuchet MS"/>
          <w:i/>
          <w:iCs/>
        </w:rPr>
      </w:pPr>
    </w:p>
    <w:p w14:paraId="064A55CD" w14:textId="77777777" w:rsidR="000A6463" w:rsidRDefault="000A6463" w:rsidP="000A6463">
      <w:pPr>
        <w:pStyle w:val="Heading3"/>
        <w:rPr>
          <w:rFonts w:eastAsia="Trebuchet MS"/>
        </w:rPr>
      </w:pPr>
      <w:r w:rsidRPr="05C26A37">
        <w:rPr>
          <w:rFonts w:eastAsia="Trebuchet MS"/>
        </w:rPr>
        <w:t xml:space="preserve">Continual Covenant </w:t>
      </w:r>
    </w:p>
    <w:p w14:paraId="6CCA4B99" w14:textId="77777777" w:rsidR="000A6463" w:rsidRDefault="000A6463" w:rsidP="000A6463">
      <w:pPr>
        <w:rPr>
          <w:rFonts w:eastAsia="Trebuchet MS" w:cs="Trebuchet MS"/>
        </w:rPr>
      </w:pPr>
      <w:r w:rsidRPr="05C26A37">
        <w:rPr>
          <w:rFonts w:eastAsia="Trebuchet MS" w:cs="Trebuchet MS"/>
        </w:rPr>
        <w:t>Ask people to get out their physical diaries or</w:t>
      </w:r>
      <w:r>
        <w:rPr>
          <w:rFonts w:eastAsia="Trebuchet MS" w:cs="Trebuchet MS"/>
        </w:rPr>
        <w:t xml:space="preserve"> open</w:t>
      </w:r>
      <w:r w:rsidRPr="05C26A37">
        <w:rPr>
          <w:rFonts w:eastAsia="Trebuchet MS" w:cs="Trebuchet MS"/>
        </w:rPr>
        <w:t xml:space="preserve"> the calendar app on their phone. Covenant Sunday is 12 January, and there are 12 months of the year. Therefore, as a reminder of this day, encourage people to put an alert in their phone or a note in their diary on the twelfth day of each month. Use it as a monthly checkpoint to reflect on their own journey of courageous discipleship and how they are holding to the promises made today. Consider how can we step up and stand out, not just today, but continually in the coming year</w:t>
      </w:r>
      <w:r>
        <w:rPr>
          <w:rFonts w:eastAsia="Trebuchet MS" w:cs="Trebuchet MS"/>
        </w:rPr>
        <w:t>.</w:t>
      </w:r>
      <w:r w:rsidRPr="05C26A37">
        <w:rPr>
          <w:rFonts w:eastAsia="Trebuchet MS" w:cs="Trebuchet MS"/>
        </w:rPr>
        <w:t xml:space="preserve"> You may also want to send out biblical reflections for people to study in line with those dates. </w:t>
      </w:r>
    </w:p>
    <w:p w14:paraId="27C31A47" w14:textId="77777777" w:rsidR="000A6463" w:rsidRDefault="000A6463" w:rsidP="000A6463">
      <w:pPr>
        <w:rPr>
          <w:rFonts w:eastAsia="Trebuchet MS" w:cs="Trebuchet MS"/>
        </w:rPr>
      </w:pPr>
    </w:p>
    <w:p w14:paraId="02D3ECA4" w14:textId="77777777" w:rsidR="000A6463" w:rsidRDefault="000A6463" w:rsidP="000A6463">
      <w:pPr>
        <w:pStyle w:val="Heading3"/>
        <w:rPr>
          <w:rFonts w:eastAsia="Trebuchet MS"/>
        </w:rPr>
      </w:pPr>
      <w:r w:rsidRPr="05C26A37">
        <w:rPr>
          <w:rFonts w:eastAsia="Trebuchet MS"/>
        </w:rPr>
        <w:t xml:space="preserve">Daring Discussions </w:t>
      </w:r>
    </w:p>
    <w:p w14:paraId="1729F0B3" w14:textId="77777777" w:rsidR="000A6463" w:rsidRDefault="000A6463" w:rsidP="000A6463">
      <w:pPr>
        <w:rPr>
          <w:rFonts w:eastAsia="Trebuchet MS" w:cs="Trebuchet MS"/>
        </w:rPr>
      </w:pPr>
      <w:r w:rsidRPr="05C26A37">
        <w:rPr>
          <w:rFonts w:eastAsia="Trebuchet MS" w:cs="Trebuchet MS"/>
        </w:rPr>
        <w:t xml:space="preserve">Show different images as discussion points – these could be on the screen or printed out and given to groups. </w:t>
      </w:r>
    </w:p>
    <w:p w14:paraId="3F03C172"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A narrow walkway under a bo</w:t>
      </w:r>
      <w:r>
        <w:rPr>
          <w:rFonts w:eastAsia="Trebuchet MS" w:cs="Trebuchet MS"/>
        </w:rPr>
        <w:t>u</w:t>
      </w:r>
      <w:r w:rsidRPr="05C26A37">
        <w:rPr>
          <w:rFonts w:eastAsia="Trebuchet MS" w:cs="Trebuchet MS"/>
        </w:rPr>
        <w:t>lder</w:t>
      </w:r>
    </w:p>
    <w:p w14:paraId="0E2108A9"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A waterlogged path</w:t>
      </w:r>
    </w:p>
    <w:p w14:paraId="2455F17F"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Climb</w:t>
      </w:r>
      <w:r>
        <w:rPr>
          <w:rFonts w:eastAsia="Trebuchet MS" w:cs="Trebuchet MS"/>
        </w:rPr>
        <w:t>ing</w:t>
      </w:r>
      <w:r w:rsidRPr="05C26A37">
        <w:rPr>
          <w:rFonts w:eastAsia="Trebuchet MS" w:cs="Trebuchet MS"/>
        </w:rPr>
        <w:t xml:space="preserve"> up a steep mountain </w:t>
      </w:r>
    </w:p>
    <w:p w14:paraId="101E4E29"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A dark forest path with twisted trees</w:t>
      </w:r>
    </w:p>
    <w:p w14:paraId="75A93722"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 xml:space="preserve">A trip </w:t>
      </w:r>
      <w:r>
        <w:rPr>
          <w:rFonts w:eastAsia="Trebuchet MS" w:cs="Trebuchet MS"/>
        </w:rPr>
        <w:t>in</w:t>
      </w:r>
      <w:r w:rsidRPr="05C26A37">
        <w:rPr>
          <w:rFonts w:eastAsia="Trebuchet MS" w:cs="Trebuchet MS"/>
        </w:rPr>
        <w:t>to space on a rocket</w:t>
      </w:r>
    </w:p>
    <w:p w14:paraId="77B5150D" w14:textId="77777777" w:rsidR="000A6463" w:rsidRDefault="000A6463" w:rsidP="000A6463">
      <w:pPr>
        <w:pStyle w:val="ListParagraph"/>
        <w:numPr>
          <w:ilvl w:val="0"/>
          <w:numId w:val="16"/>
        </w:numPr>
        <w:spacing w:after="160" w:line="279" w:lineRule="auto"/>
        <w:rPr>
          <w:rFonts w:eastAsia="Trebuchet MS" w:cs="Trebuchet MS"/>
        </w:rPr>
      </w:pPr>
      <w:r w:rsidRPr="05C26A37">
        <w:rPr>
          <w:rFonts w:eastAsia="Trebuchet MS" w:cs="Trebuchet MS"/>
        </w:rPr>
        <w:t xml:space="preserve">A </w:t>
      </w:r>
      <w:proofErr w:type="gramStart"/>
      <w:r w:rsidRPr="05C26A37">
        <w:rPr>
          <w:rFonts w:eastAsia="Trebuchet MS" w:cs="Trebuchet MS"/>
        </w:rPr>
        <w:t>deep sea</w:t>
      </w:r>
      <w:proofErr w:type="gramEnd"/>
      <w:r w:rsidRPr="05C26A37">
        <w:rPr>
          <w:rFonts w:eastAsia="Trebuchet MS" w:cs="Trebuchet MS"/>
        </w:rPr>
        <w:t xml:space="preserve"> diver exploring the depths of the ocean</w:t>
      </w:r>
    </w:p>
    <w:p w14:paraId="78F57DBE" w14:textId="77777777" w:rsidR="000A6463" w:rsidRDefault="000A6463" w:rsidP="000A6463">
      <w:pPr>
        <w:rPr>
          <w:rFonts w:eastAsia="Trebuchet MS" w:cs="Trebuchet MS"/>
        </w:rPr>
      </w:pPr>
      <w:r w:rsidRPr="05C26A37">
        <w:rPr>
          <w:rFonts w:eastAsia="Trebuchet MS" w:cs="Trebuchet MS"/>
        </w:rPr>
        <w:t>Encourage people to discuss in small groups questions such as</w:t>
      </w:r>
      <w:r>
        <w:rPr>
          <w:rFonts w:eastAsia="Trebuchet MS" w:cs="Trebuchet MS"/>
        </w:rPr>
        <w:t>:</w:t>
      </w:r>
      <w:r w:rsidRPr="05C26A37">
        <w:rPr>
          <w:rFonts w:eastAsia="Trebuchet MS" w:cs="Trebuchet MS"/>
        </w:rPr>
        <w:t xml:space="preserve"> </w:t>
      </w:r>
      <w:r>
        <w:rPr>
          <w:rFonts w:eastAsia="Trebuchet MS" w:cs="Trebuchet MS"/>
        </w:rPr>
        <w:t>W</w:t>
      </w:r>
      <w:r w:rsidRPr="05C26A37">
        <w:rPr>
          <w:rFonts w:eastAsia="Trebuchet MS" w:cs="Trebuchet MS"/>
        </w:rPr>
        <w:t xml:space="preserve">ould you go through it or over it? Through it or turn back? The goal is self-reflection on how much of a risk taker they are, </w:t>
      </w:r>
      <w:r w:rsidRPr="00B4142B">
        <w:rPr>
          <w:rFonts w:eastAsia="Trebuchet MS" w:cs="Trebuchet MS"/>
        </w:rPr>
        <w:t>and if they are willing to step into the unknown. Whether they are bold and brave with these things or not we are all called to step up and stand out and be bold disciples for Christ. Thankfully we rely on his strength to equip us rather than our own bravery to face life alone.</w:t>
      </w:r>
    </w:p>
    <w:p w14:paraId="7CE5E31F" w14:textId="77777777" w:rsidR="000A6463" w:rsidRDefault="000A6463" w:rsidP="000A6463">
      <w:pPr>
        <w:rPr>
          <w:rFonts w:eastAsia="Trebuchet MS" w:cs="Trebuchet MS"/>
          <w:i/>
          <w:iCs/>
        </w:rPr>
      </w:pPr>
    </w:p>
    <w:p w14:paraId="1A471B45" w14:textId="77777777" w:rsidR="000A6463" w:rsidRDefault="000A6463" w:rsidP="000A6463">
      <w:pPr>
        <w:pStyle w:val="Heading3"/>
        <w:rPr>
          <w:rFonts w:eastAsia="Trebuchet MS"/>
        </w:rPr>
      </w:pPr>
      <w:r w:rsidRPr="05C26A37">
        <w:rPr>
          <w:rFonts w:eastAsia="Trebuchet MS"/>
        </w:rPr>
        <w:t xml:space="preserve">Physical reminders to be bold and stand </w:t>
      </w:r>
      <w:proofErr w:type="gramStart"/>
      <w:r w:rsidRPr="05C26A37">
        <w:rPr>
          <w:rFonts w:eastAsia="Trebuchet MS"/>
        </w:rPr>
        <w:t>out</w:t>
      </w:r>
      <w:proofErr w:type="gramEnd"/>
      <w:r w:rsidRPr="05C26A37">
        <w:rPr>
          <w:rFonts w:eastAsia="Trebuchet MS"/>
        </w:rPr>
        <w:t xml:space="preserve"> </w:t>
      </w:r>
    </w:p>
    <w:p w14:paraId="34EDD50C" w14:textId="77777777" w:rsidR="000A6463" w:rsidRDefault="000A6463" w:rsidP="000A6463">
      <w:pPr>
        <w:rPr>
          <w:rFonts w:eastAsia="Trebuchet MS" w:cs="Trebuchet MS"/>
        </w:rPr>
      </w:pPr>
      <w:r w:rsidRPr="05C26A37">
        <w:rPr>
          <w:rFonts w:eastAsia="Trebuchet MS" w:cs="Trebuchet MS"/>
        </w:rPr>
        <w:t xml:space="preserve">You may want to encourage people to create a physical reminder to be bold or stand out. This could be something small, like taking a neon </w:t>
      </w:r>
      <w:r>
        <w:rPr>
          <w:rFonts w:eastAsia="Trebuchet MS" w:cs="Trebuchet MS"/>
        </w:rPr>
        <w:t>P</w:t>
      </w:r>
      <w:r w:rsidRPr="05C26A37">
        <w:rPr>
          <w:rFonts w:eastAsia="Trebuchet MS" w:cs="Trebuchet MS"/>
        </w:rPr>
        <w:t>ost</w:t>
      </w:r>
      <w:r>
        <w:rPr>
          <w:rFonts w:eastAsia="Trebuchet MS" w:cs="Trebuchet MS"/>
        </w:rPr>
        <w:t>-</w:t>
      </w:r>
      <w:r w:rsidRPr="05C26A37">
        <w:rPr>
          <w:rFonts w:eastAsia="Trebuchet MS" w:cs="Trebuchet MS"/>
        </w:rPr>
        <w:t xml:space="preserve">it </w:t>
      </w:r>
      <w:proofErr w:type="gramStart"/>
      <w:r w:rsidRPr="05C26A37">
        <w:rPr>
          <w:rFonts w:eastAsia="Trebuchet MS" w:cs="Trebuchet MS"/>
        </w:rPr>
        <w:t>note</w:t>
      </w:r>
      <w:proofErr w:type="gramEnd"/>
      <w:r w:rsidRPr="05C26A37">
        <w:rPr>
          <w:rFonts w:eastAsia="Trebuchet MS" w:cs="Trebuchet MS"/>
        </w:rPr>
        <w:t xml:space="preserve"> or </w:t>
      </w:r>
      <w:r>
        <w:rPr>
          <w:rFonts w:eastAsia="Trebuchet MS" w:cs="Trebuchet MS"/>
        </w:rPr>
        <w:t xml:space="preserve">a </w:t>
      </w:r>
      <w:r w:rsidRPr="05C26A37">
        <w:rPr>
          <w:rFonts w:eastAsia="Trebuchet MS" w:cs="Trebuchet MS"/>
        </w:rPr>
        <w:t xml:space="preserve">pipe cleaner. </w:t>
      </w:r>
      <w:r>
        <w:rPr>
          <w:rFonts w:eastAsia="Trebuchet MS" w:cs="Trebuchet MS"/>
        </w:rPr>
        <w:t xml:space="preserve">These can be placed somewhere around their house where they will be seen daily as a reminder to be bold in their daily living. </w:t>
      </w:r>
      <w:proofErr w:type="gramStart"/>
      <w:r w:rsidRPr="05C26A37">
        <w:rPr>
          <w:rFonts w:eastAsia="Trebuchet MS" w:cs="Trebuchet MS"/>
        </w:rPr>
        <w:t>Alternatively</w:t>
      </w:r>
      <w:proofErr w:type="gramEnd"/>
      <w:r w:rsidRPr="05C26A37">
        <w:rPr>
          <w:rFonts w:eastAsia="Trebuchet MS" w:cs="Trebuchet MS"/>
        </w:rPr>
        <w:t xml:space="preserve"> you could create bracelets to be worn as a reminder that we are called to step up and stand out. </w:t>
      </w:r>
    </w:p>
    <w:p w14:paraId="231302EE" w14:textId="77777777" w:rsidR="000A6463" w:rsidRDefault="000A6463" w:rsidP="000A6463">
      <w:pPr>
        <w:rPr>
          <w:rFonts w:eastAsia="Trebuchet MS" w:cs="Trebuchet MS"/>
        </w:rPr>
      </w:pPr>
      <w:r w:rsidRPr="05C26A37">
        <w:rPr>
          <w:rFonts w:eastAsia="Trebuchet MS" w:cs="Trebuchet MS"/>
        </w:rPr>
        <w:t xml:space="preserve">You may also want to visually represent the journey of discipleship by using a long roll of paper and drawing around your foot/shoe. It would represent being bold in our community and the continual journey that we are all on. </w:t>
      </w:r>
    </w:p>
    <w:p w14:paraId="2B642893" w14:textId="77777777" w:rsidR="000A6463" w:rsidRDefault="000A6463" w:rsidP="000A6463">
      <w:pPr>
        <w:rPr>
          <w:rFonts w:eastAsia="Trebuchet MS" w:cs="Trebuchet MS"/>
          <w:i/>
          <w:iCs/>
        </w:rPr>
      </w:pPr>
    </w:p>
    <w:p w14:paraId="3C754726" w14:textId="77777777" w:rsidR="000A6463" w:rsidRDefault="000A6463" w:rsidP="000A6463">
      <w:pPr>
        <w:pStyle w:val="Heading3"/>
        <w:rPr>
          <w:rFonts w:eastAsia="Trebuchet MS"/>
        </w:rPr>
      </w:pPr>
      <w:r w:rsidRPr="05C26A37">
        <w:rPr>
          <w:rFonts w:eastAsia="Trebuchet MS"/>
        </w:rPr>
        <w:t xml:space="preserve">Time of prayer </w:t>
      </w:r>
    </w:p>
    <w:p w14:paraId="7A375C09" w14:textId="77777777" w:rsidR="000A6463" w:rsidRPr="00717709" w:rsidRDefault="000A6463" w:rsidP="000A6463">
      <w:pPr>
        <w:rPr>
          <w:rFonts w:eastAsia="Trebuchet MS" w:cs="Trebuchet MS"/>
        </w:rPr>
      </w:pPr>
      <w:r w:rsidRPr="05C26A37">
        <w:rPr>
          <w:rFonts w:eastAsia="Trebuchet MS" w:cs="Trebuchet MS"/>
        </w:rPr>
        <w:t xml:space="preserve">You may want to build up the prayer time to become a community prayer time. Start by praying individually, then with the person next to you. That pair could join with another pair, and then join </w:t>
      </w:r>
      <w:r>
        <w:rPr>
          <w:rFonts w:eastAsia="Trebuchet MS" w:cs="Trebuchet MS"/>
        </w:rPr>
        <w:t xml:space="preserve">other </w:t>
      </w:r>
      <w:r w:rsidRPr="05C26A37">
        <w:rPr>
          <w:rFonts w:eastAsia="Trebuchet MS" w:cs="Trebuchet MS"/>
        </w:rPr>
        <w:t>groups, and so on. Alternatively, you could allow people to move around</w:t>
      </w:r>
      <w:r>
        <w:rPr>
          <w:rFonts w:eastAsia="Trebuchet MS" w:cs="Trebuchet MS"/>
        </w:rPr>
        <w:t>:</w:t>
      </w:r>
      <w:r w:rsidRPr="05C26A37">
        <w:rPr>
          <w:rFonts w:eastAsia="Trebuchet MS" w:cs="Trebuchet MS"/>
        </w:rPr>
        <w:t xml:space="preserve"> to pray with family members, friends, or those who may not have people </w:t>
      </w:r>
      <w:r w:rsidRPr="05C26A37">
        <w:rPr>
          <w:rFonts w:eastAsia="Trebuchet MS" w:cs="Trebuchet MS"/>
        </w:rPr>
        <w:lastRenderedPageBreak/>
        <w:t xml:space="preserve">close to them. Ask people to pray for themselves, their family, their </w:t>
      </w:r>
      <w:proofErr w:type="spellStart"/>
      <w:proofErr w:type="gramStart"/>
      <w:r w:rsidRPr="05C26A37">
        <w:rPr>
          <w:rFonts w:eastAsia="Trebuchet MS" w:cs="Trebuchet MS"/>
        </w:rPr>
        <w:t>neighbourhood</w:t>
      </w:r>
      <w:proofErr w:type="spellEnd"/>
      <w:proofErr w:type="gramEnd"/>
      <w:r w:rsidRPr="05C26A37">
        <w:rPr>
          <w:rFonts w:eastAsia="Trebuchet MS" w:cs="Trebuchet MS"/>
        </w:rPr>
        <w:t xml:space="preserve"> and wider community. </w:t>
      </w:r>
    </w:p>
    <w:p w14:paraId="38D2C04D" w14:textId="77777777" w:rsidR="000A6463" w:rsidRPr="00717709" w:rsidRDefault="000A6463" w:rsidP="000A6463">
      <w:pPr>
        <w:rPr>
          <w:rFonts w:eastAsia="Trebuchet MS" w:cs="Trebuchet MS"/>
        </w:rPr>
      </w:pPr>
      <w:r w:rsidRPr="05C26A37">
        <w:rPr>
          <w:rFonts w:eastAsia="Trebuchet MS" w:cs="Trebuchet MS"/>
        </w:rPr>
        <w:t xml:space="preserve">You could use a big piece of paper or a map of your local area to highlight community concerns and the ways in which they need not only prayer but </w:t>
      </w:r>
      <w:r>
        <w:rPr>
          <w:rFonts w:eastAsia="Trebuchet MS" w:cs="Trebuchet MS"/>
        </w:rPr>
        <w:t xml:space="preserve">also </w:t>
      </w:r>
      <w:r w:rsidRPr="05C26A37">
        <w:rPr>
          <w:rFonts w:eastAsia="Trebuchet MS" w:cs="Trebuchet MS"/>
        </w:rPr>
        <w:t xml:space="preserve">a bold disciple to step up and stand out. </w:t>
      </w:r>
    </w:p>
    <w:p w14:paraId="08282DB5" w14:textId="77777777" w:rsidR="000A6463" w:rsidRDefault="000A6463" w:rsidP="000A6463">
      <w:pPr>
        <w:rPr>
          <w:rFonts w:eastAsia="Trebuchet MS" w:cs="Trebuchet MS"/>
          <w:u w:val="single"/>
        </w:rPr>
      </w:pPr>
    </w:p>
    <w:p w14:paraId="0447D4C2" w14:textId="61886E93" w:rsidR="000A6463" w:rsidRPr="000A6463" w:rsidRDefault="000A6463" w:rsidP="000A6463">
      <w:pPr>
        <w:pStyle w:val="Heading2"/>
        <w:rPr>
          <w:rFonts w:eastAsia="Trebuchet MS"/>
        </w:rPr>
      </w:pPr>
      <w:r w:rsidRPr="05C26A37">
        <w:rPr>
          <w:rFonts w:eastAsia="Trebuchet MS"/>
        </w:rPr>
        <w:t>Prayers and Readings</w:t>
      </w:r>
    </w:p>
    <w:p w14:paraId="52B9C96D" w14:textId="77777777" w:rsidR="000A6463" w:rsidRDefault="000A6463" w:rsidP="000A6463">
      <w:pPr>
        <w:pStyle w:val="Heading3"/>
        <w:rPr>
          <w:rFonts w:eastAsia="Trebuchet MS"/>
        </w:rPr>
      </w:pPr>
      <w:r w:rsidRPr="05C26A37">
        <w:rPr>
          <w:rFonts w:eastAsia="Trebuchet MS"/>
        </w:rPr>
        <w:t xml:space="preserve">Responsive Reading based on Psalm 27 of David. </w:t>
      </w:r>
    </w:p>
    <w:p w14:paraId="3C714838"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The L</w:t>
      </w:r>
      <w:r>
        <w:rPr>
          <w:rFonts w:eastAsia="Trebuchet MS" w:cs="Trebuchet MS"/>
          <w:color w:val="000000" w:themeColor="text1"/>
        </w:rPr>
        <w:t>ord</w:t>
      </w:r>
      <w:r w:rsidRPr="05C26A37">
        <w:rPr>
          <w:rFonts w:eastAsia="Trebuchet MS" w:cs="Trebuchet MS"/>
          <w:color w:val="000000" w:themeColor="text1"/>
        </w:rPr>
        <w:t xml:space="preserve"> is my light and my salvation</w:t>
      </w:r>
      <w:r>
        <w:rPr>
          <w:rFonts w:eastAsia="Trebuchet MS" w:cs="Trebuchet MS"/>
          <w:color w:val="000000" w:themeColor="text1"/>
        </w:rPr>
        <w:t xml:space="preserve"> –</w:t>
      </w:r>
    </w:p>
    <w:p w14:paraId="60EC5C37"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 xml:space="preserve">whom </w:t>
      </w:r>
      <w:proofErr w:type="gramStart"/>
      <w:r w:rsidRPr="05C26A37">
        <w:rPr>
          <w:rFonts w:eastAsia="Trebuchet MS" w:cs="Trebuchet MS"/>
          <w:color w:val="000000" w:themeColor="text1"/>
        </w:rPr>
        <w:t>shall</w:t>
      </w:r>
      <w:proofErr w:type="gramEnd"/>
      <w:r w:rsidRPr="05C26A37">
        <w:rPr>
          <w:rFonts w:eastAsia="Trebuchet MS" w:cs="Trebuchet MS"/>
          <w:color w:val="000000" w:themeColor="text1"/>
        </w:rPr>
        <w:t xml:space="preserve"> I fear?</w:t>
      </w:r>
    </w:p>
    <w:p w14:paraId="669A9BF2"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The L</w:t>
      </w:r>
      <w:r>
        <w:rPr>
          <w:rFonts w:eastAsia="Trebuchet MS" w:cs="Trebuchet MS"/>
          <w:color w:val="000000" w:themeColor="text1"/>
        </w:rPr>
        <w:t>ord</w:t>
      </w:r>
      <w:r w:rsidRPr="05C26A37">
        <w:rPr>
          <w:rFonts w:eastAsia="Trebuchet MS" w:cs="Trebuchet MS"/>
          <w:color w:val="000000" w:themeColor="text1"/>
        </w:rPr>
        <w:t xml:space="preserve"> is the stronghold of my life</w:t>
      </w:r>
      <w:r>
        <w:rPr>
          <w:rFonts w:eastAsia="Trebuchet MS" w:cs="Trebuchet MS"/>
          <w:color w:val="000000" w:themeColor="text1"/>
        </w:rPr>
        <w:t xml:space="preserve"> –</w:t>
      </w:r>
    </w:p>
    <w:p w14:paraId="545D7751"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of whom shall I be afraid?</w:t>
      </w:r>
    </w:p>
    <w:p w14:paraId="20B7478D"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When the wicked advance against me to devour me, it is my enemies and my foes who will stumble and fall. Though an army besiege me,</w:t>
      </w:r>
    </w:p>
    <w:p w14:paraId="3240BFFE"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 xml:space="preserve">my heart will not </w:t>
      </w:r>
      <w:proofErr w:type="gramStart"/>
      <w:r w:rsidRPr="05C26A37">
        <w:rPr>
          <w:rFonts w:eastAsia="Trebuchet MS" w:cs="Trebuchet MS"/>
          <w:color w:val="000000" w:themeColor="text1"/>
        </w:rPr>
        <w:t>fear;</w:t>
      </w:r>
      <w:proofErr w:type="gramEnd"/>
    </w:p>
    <w:p w14:paraId="79124FF5"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though war break out against me,</w:t>
      </w:r>
    </w:p>
    <w:p w14:paraId="4E925E4B" w14:textId="77777777" w:rsidR="000A6463" w:rsidRDefault="000A6463" w:rsidP="000A6463">
      <w:pPr>
        <w:tabs>
          <w:tab w:val="left" w:pos="1701"/>
        </w:tabs>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even then I will be confident.</w:t>
      </w:r>
    </w:p>
    <w:p w14:paraId="6038397D"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One thing I ask from the L</w:t>
      </w:r>
      <w:r>
        <w:rPr>
          <w:rFonts w:eastAsia="Trebuchet MS" w:cs="Trebuchet MS"/>
          <w:color w:val="000000" w:themeColor="text1"/>
        </w:rPr>
        <w:t>ord</w:t>
      </w:r>
      <w:r w:rsidRPr="05C26A37">
        <w:rPr>
          <w:rFonts w:eastAsia="Trebuchet MS" w:cs="Trebuchet MS"/>
          <w:color w:val="000000" w:themeColor="text1"/>
        </w:rPr>
        <w:t xml:space="preserve">, this only do I seek: </w:t>
      </w:r>
      <w:r>
        <w:rPr>
          <w:rFonts w:eastAsia="Trebuchet MS" w:cs="Trebuchet MS"/>
          <w:color w:val="000000" w:themeColor="text1"/>
        </w:rPr>
        <w:br/>
      </w:r>
      <w:r w:rsidRPr="05C26A37">
        <w:rPr>
          <w:rFonts w:eastAsia="Trebuchet MS" w:cs="Trebuchet MS"/>
          <w:color w:val="000000" w:themeColor="text1"/>
        </w:rPr>
        <w:t>that I may dwell in the house of the L</w:t>
      </w:r>
      <w:r>
        <w:rPr>
          <w:rFonts w:eastAsia="Trebuchet MS" w:cs="Trebuchet MS"/>
          <w:color w:val="000000" w:themeColor="text1"/>
        </w:rPr>
        <w:t>ord</w:t>
      </w:r>
      <w:r w:rsidRPr="05C26A37">
        <w:rPr>
          <w:rFonts w:eastAsia="Trebuchet MS" w:cs="Trebuchet MS"/>
          <w:color w:val="000000" w:themeColor="text1"/>
        </w:rPr>
        <w:t xml:space="preserve"> all the days of my life, </w:t>
      </w:r>
      <w:r>
        <w:rPr>
          <w:rFonts w:eastAsia="Trebuchet MS" w:cs="Trebuchet MS"/>
          <w:color w:val="000000" w:themeColor="text1"/>
        </w:rPr>
        <w:br/>
      </w:r>
      <w:r w:rsidRPr="05C26A37">
        <w:rPr>
          <w:rFonts w:eastAsia="Trebuchet MS" w:cs="Trebuchet MS"/>
          <w:color w:val="000000" w:themeColor="text1"/>
        </w:rPr>
        <w:t>to gaze on the beauty of the L</w:t>
      </w:r>
      <w:r>
        <w:rPr>
          <w:rFonts w:eastAsia="Trebuchet MS" w:cs="Trebuchet MS"/>
          <w:color w:val="000000" w:themeColor="text1"/>
        </w:rPr>
        <w:t>ord</w:t>
      </w:r>
      <w:r w:rsidRPr="05C26A37">
        <w:rPr>
          <w:rFonts w:eastAsia="Trebuchet MS" w:cs="Trebuchet MS"/>
          <w:color w:val="000000" w:themeColor="text1"/>
        </w:rPr>
        <w:t xml:space="preserve"> and to seek him in his temple. </w:t>
      </w:r>
      <w:r>
        <w:rPr>
          <w:rFonts w:eastAsia="Trebuchet MS" w:cs="Trebuchet MS"/>
          <w:color w:val="000000" w:themeColor="text1"/>
        </w:rPr>
        <w:br/>
      </w:r>
      <w:r w:rsidRPr="05C26A37">
        <w:rPr>
          <w:rFonts w:eastAsia="Trebuchet MS" w:cs="Trebuchet MS"/>
          <w:color w:val="000000" w:themeColor="text1"/>
        </w:rPr>
        <w:t xml:space="preserve">For in the day of trouble he will keep me safe in his dwelling; </w:t>
      </w:r>
      <w:r>
        <w:rPr>
          <w:rFonts w:eastAsia="Trebuchet MS" w:cs="Trebuchet MS"/>
          <w:color w:val="000000" w:themeColor="text1"/>
        </w:rPr>
        <w:br/>
      </w:r>
      <w:r w:rsidRPr="05C26A37">
        <w:rPr>
          <w:rFonts w:eastAsia="Trebuchet MS" w:cs="Trebuchet MS"/>
          <w:color w:val="000000" w:themeColor="text1"/>
        </w:rPr>
        <w:t xml:space="preserve">he will hide me in the shelter of his sacred tent </w:t>
      </w:r>
      <w:r>
        <w:rPr>
          <w:rFonts w:eastAsia="Trebuchet MS" w:cs="Trebuchet MS"/>
          <w:color w:val="000000" w:themeColor="text1"/>
        </w:rPr>
        <w:br/>
      </w:r>
      <w:r w:rsidRPr="05C26A37">
        <w:rPr>
          <w:rFonts w:eastAsia="Trebuchet MS" w:cs="Trebuchet MS"/>
          <w:color w:val="000000" w:themeColor="text1"/>
        </w:rPr>
        <w:t>and set me high upon a rock</w:t>
      </w:r>
      <w:r>
        <w:rPr>
          <w:rFonts w:eastAsia="Trebuchet MS" w:cs="Trebuchet MS"/>
          <w:color w:val="000000" w:themeColor="text1"/>
        </w:rPr>
        <w:t> …</w:t>
      </w:r>
      <w:r w:rsidRPr="05C26A37">
        <w:rPr>
          <w:rFonts w:eastAsia="Trebuchet MS" w:cs="Trebuchet MS"/>
          <w:color w:val="000000" w:themeColor="text1"/>
        </w:rPr>
        <w:t>.</w:t>
      </w:r>
    </w:p>
    <w:p w14:paraId="68024CDF"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Hear my voice when I call, L</w:t>
      </w:r>
      <w:r>
        <w:rPr>
          <w:rFonts w:eastAsia="Trebuchet MS" w:cs="Trebuchet MS"/>
          <w:color w:val="000000" w:themeColor="text1"/>
        </w:rPr>
        <w:t>ord …</w:t>
      </w:r>
      <w:r w:rsidRPr="05C26A37">
        <w:rPr>
          <w:rFonts w:eastAsia="Trebuchet MS" w:cs="Trebuchet MS"/>
          <w:color w:val="000000" w:themeColor="text1"/>
        </w:rPr>
        <w:t xml:space="preserve"> </w:t>
      </w:r>
      <w:r>
        <w:rPr>
          <w:rFonts w:eastAsia="Trebuchet MS" w:cs="Trebuchet MS"/>
          <w:color w:val="000000" w:themeColor="text1"/>
        </w:rPr>
        <w:t>y</w:t>
      </w:r>
      <w:r w:rsidRPr="05C26A37">
        <w:rPr>
          <w:rFonts w:eastAsia="Trebuchet MS" w:cs="Trebuchet MS"/>
          <w:color w:val="000000" w:themeColor="text1"/>
        </w:rPr>
        <w:t>our face, L</w:t>
      </w:r>
      <w:r>
        <w:rPr>
          <w:rFonts w:eastAsia="Trebuchet MS" w:cs="Trebuchet MS"/>
          <w:color w:val="000000" w:themeColor="text1"/>
        </w:rPr>
        <w:t>ord</w:t>
      </w:r>
      <w:r w:rsidRPr="05C26A37">
        <w:rPr>
          <w:rFonts w:eastAsia="Trebuchet MS" w:cs="Trebuchet MS"/>
          <w:color w:val="000000" w:themeColor="text1"/>
        </w:rPr>
        <w:t>, I will seek</w:t>
      </w:r>
      <w:r>
        <w:rPr>
          <w:rFonts w:eastAsia="Trebuchet MS" w:cs="Trebuchet MS"/>
          <w:color w:val="000000" w:themeColor="text1"/>
        </w:rPr>
        <w:t> …</w:t>
      </w:r>
      <w:r w:rsidRPr="05C26A37">
        <w:rPr>
          <w:rFonts w:eastAsia="Trebuchet MS" w:cs="Trebuchet MS"/>
          <w:color w:val="000000" w:themeColor="text1"/>
        </w:rPr>
        <w:t>.</w:t>
      </w:r>
    </w:p>
    <w:p w14:paraId="3B4BE665"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Leader: </w:t>
      </w:r>
      <w:r>
        <w:rPr>
          <w:rFonts w:eastAsia="Trebuchet MS" w:cs="Trebuchet MS"/>
          <w:color w:val="000000" w:themeColor="text1"/>
        </w:rPr>
        <w:tab/>
      </w:r>
      <w:r w:rsidRPr="05C26A37">
        <w:rPr>
          <w:rFonts w:eastAsia="Trebuchet MS" w:cs="Trebuchet MS"/>
          <w:color w:val="000000" w:themeColor="text1"/>
        </w:rPr>
        <w:t>I remain confident of this: I will see the goodness of the L</w:t>
      </w:r>
      <w:r>
        <w:rPr>
          <w:rFonts w:eastAsia="Trebuchet MS" w:cs="Trebuchet MS"/>
          <w:color w:val="000000" w:themeColor="text1"/>
        </w:rPr>
        <w:t>ord</w:t>
      </w:r>
      <w:r w:rsidRPr="05C26A37">
        <w:rPr>
          <w:rFonts w:eastAsia="Trebuchet MS" w:cs="Trebuchet MS"/>
          <w:color w:val="000000" w:themeColor="text1"/>
        </w:rPr>
        <w:t xml:space="preserve"> in the land of the living.</w:t>
      </w:r>
    </w:p>
    <w:p w14:paraId="69D2934B" w14:textId="77777777" w:rsidR="000A6463" w:rsidRDefault="000A6463" w:rsidP="000A6463">
      <w:pPr>
        <w:spacing w:after="240"/>
        <w:ind w:left="1701" w:hanging="1701"/>
        <w:rPr>
          <w:rFonts w:eastAsia="Trebuchet MS" w:cs="Trebuchet MS"/>
          <w:color w:val="000000" w:themeColor="text1"/>
        </w:rPr>
      </w:pPr>
      <w:r w:rsidRPr="05C26A37">
        <w:rPr>
          <w:rFonts w:eastAsia="Trebuchet MS" w:cs="Trebuchet MS"/>
          <w:color w:val="000000" w:themeColor="text1"/>
        </w:rPr>
        <w:t xml:space="preserve">All: </w:t>
      </w:r>
      <w:r>
        <w:rPr>
          <w:rFonts w:eastAsia="Trebuchet MS" w:cs="Trebuchet MS"/>
          <w:color w:val="000000" w:themeColor="text1"/>
        </w:rPr>
        <w:tab/>
      </w:r>
      <w:r w:rsidRPr="05C26A37">
        <w:rPr>
          <w:rFonts w:eastAsia="Trebuchet MS" w:cs="Trebuchet MS"/>
          <w:color w:val="000000" w:themeColor="text1"/>
        </w:rPr>
        <w:t>Wait for the L</w:t>
      </w:r>
      <w:r>
        <w:rPr>
          <w:rFonts w:eastAsia="Trebuchet MS" w:cs="Trebuchet MS"/>
          <w:color w:val="000000" w:themeColor="text1"/>
        </w:rPr>
        <w:t>ord</w:t>
      </w:r>
      <w:r w:rsidRPr="05C26A37">
        <w:rPr>
          <w:rFonts w:eastAsia="Trebuchet MS" w:cs="Trebuchet MS"/>
          <w:color w:val="000000" w:themeColor="text1"/>
        </w:rPr>
        <w:t>; be strong and take heart.</w:t>
      </w:r>
    </w:p>
    <w:p w14:paraId="4E69A5F2" w14:textId="77777777" w:rsidR="000A6463" w:rsidRDefault="000A6463" w:rsidP="000A6463">
      <w:pPr>
        <w:rPr>
          <w:rFonts w:eastAsia="Trebuchet MS" w:cs="Trebuchet MS"/>
          <w:i/>
          <w:iCs/>
        </w:rPr>
      </w:pPr>
    </w:p>
    <w:p w14:paraId="46101EDD" w14:textId="77777777" w:rsidR="000A6463" w:rsidRDefault="000A6463" w:rsidP="000A6463">
      <w:pPr>
        <w:pStyle w:val="Heading3"/>
        <w:rPr>
          <w:rFonts w:eastAsia="Trebuchet MS"/>
        </w:rPr>
      </w:pPr>
      <w:r w:rsidRPr="05C26A37">
        <w:rPr>
          <w:rFonts w:eastAsia="Trebuchet MS"/>
        </w:rPr>
        <w:t>Responsive Benediction</w:t>
      </w:r>
    </w:p>
    <w:p w14:paraId="737CD7FA"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Look at your hands. </w:t>
      </w:r>
    </w:p>
    <w:p w14:paraId="051774E8" w14:textId="77777777" w:rsidR="000A6463" w:rsidRDefault="000A6463" w:rsidP="000A6463">
      <w:pPr>
        <w:rPr>
          <w:rFonts w:eastAsia="Trebuchet MS" w:cs="Trebuchet MS"/>
        </w:rPr>
      </w:pPr>
    </w:p>
    <w:p w14:paraId="17768DE8"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God made them for a purpose. </w:t>
      </w:r>
    </w:p>
    <w:p w14:paraId="60B06F36" w14:textId="77777777" w:rsidR="000A6463" w:rsidRDefault="000A6463" w:rsidP="000A6463">
      <w:pPr>
        <w:rPr>
          <w:rFonts w:eastAsia="Trebuchet MS" w:cs="Trebuchet MS"/>
        </w:rPr>
      </w:pPr>
    </w:p>
    <w:p w14:paraId="3A2EA8F7" w14:textId="0C5A60E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See the touch and usefulness. </w:t>
      </w:r>
    </w:p>
    <w:p w14:paraId="0E4FD40C" w14:textId="77777777" w:rsidR="000A6463" w:rsidRDefault="000A6463" w:rsidP="000A6463">
      <w:pPr>
        <w:rPr>
          <w:rFonts w:eastAsia="Trebuchet MS" w:cs="Trebuchet MS"/>
        </w:rPr>
      </w:pPr>
    </w:p>
    <w:p w14:paraId="2B14E19A" w14:textId="448869F5"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We shall use them to do God’s work. </w:t>
      </w:r>
    </w:p>
    <w:p w14:paraId="4055AB81" w14:textId="77777777" w:rsidR="000A6463" w:rsidRDefault="000A6463">
      <w:pPr>
        <w:rPr>
          <w:rFonts w:eastAsia="Trebuchet MS" w:cs="Trebuchet MS"/>
        </w:rPr>
      </w:pPr>
      <w:r>
        <w:rPr>
          <w:rFonts w:eastAsia="Trebuchet MS" w:cs="Trebuchet MS"/>
        </w:rPr>
        <w:br w:type="page"/>
      </w:r>
    </w:p>
    <w:p w14:paraId="474887A4" w14:textId="77777777" w:rsidR="000A6463" w:rsidRDefault="000A6463" w:rsidP="000A6463">
      <w:pPr>
        <w:rPr>
          <w:rFonts w:eastAsia="Trebuchet MS" w:cs="Trebuchet MS"/>
        </w:rPr>
      </w:pPr>
    </w:p>
    <w:p w14:paraId="6E0C7675" w14:textId="77777777" w:rsidR="000A6463" w:rsidRDefault="000A6463" w:rsidP="000A6463">
      <w:pPr>
        <w:rPr>
          <w:rFonts w:eastAsia="Trebuchet MS" w:cs="Trebuchet MS"/>
        </w:rPr>
      </w:pPr>
    </w:p>
    <w:p w14:paraId="5B1F8A90"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Look at your feet. </w:t>
      </w:r>
    </w:p>
    <w:p w14:paraId="08C088D1" w14:textId="77777777" w:rsidR="000A6463" w:rsidRDefault="000A6463" w:rsidP="000A6463">
      <w:pPr>
        <w:rPr>
          <w:rFonts w:eastAsia="Trebuchet MS" w:cs="Trebuchet MS"/>
        </w:rPr>
      </w:pPr>
    </w:p>
    <w:p w14:paraId="6413AA4D"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God made them for a purpose. </w:t>
      </w:r>
    </w:p>
    <w:p w14:paraId="001446F4" w14:textId="77777777" w:rsidR="000A6463" w:rsidRDefault="000A6463" w:rsidP="000A6463">
      <w:pPr>
        <w:rPr>
          <w:rFonts w:eastAsia="Trebuchet MS" w:cs="Trebuchet MS"/>
        </w:rPr>
      </w:pPr>
    </w:p>
    <w:p w14:paraId="61792CB4"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See the direction and example. </w:t>
      </w:r>
    </w:p>
    <w:p w14:paraId="0E2C34A0" w14:textId="77777777" w:rsidR="000A6463" w:rsidRDefault="000A6463" w:rsidP="000A6463">
      <w:pPr>
        <w:rPr>
          <w:rFonts w:eastAsia="Trebuchet MS" w:cs="Trebuchet MS"/>
        </w:rPr>
      </w:pPr>
    </w:p>
    <w:p w14:paraId="00B4E257"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We shall use them to do God’s work. </w:t>
      </w:r>
    </w:p>
    <w:p w14:paraId="7A8DB7F9" w14:textId="77777777" w:rsidR="000A6463" w:rsidRDefault="000A6463" w:rsidP="000A6463">
      <w:pPr>
        <w:rPr>
          <w:rFonts w:eastAsia="Trebuchet MS" w:cs="Trebuchet MS"/>
        </w:rPr>
      </w:pPr>
    </w:p>
    <w:p w14:paraId="365BDB21"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Look into your heart. </w:t>
      </w:r>
    </w:p>
    <w:p w14:paraId="55DDED74" w14:textId="77777777" w:rsidR="000A6463" w:rsidRDefault="000A6463" w:rsidP="000A6463">
      <w:pPr>
        <w:rPr>
          <w:rFonts w:eastAsia="Trebuchet MS" w:cs="Trebuchet MS"/>
        </w:rPr>
      </w:pPr>
    </w:p>
    <w:p w14:paraId="7CF24B51"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God made it for a purpose. </w:t>
      </w:r>
    </w:p>
    <w:p w14:paraId="079B1932" w14:textId="77777777" w:rsidR="000A6463" w:rsidRDefault="000A6463" w:rsidP="000A6463">
      <w:pPr>
        <w:rPr>
          <w:rFonts w:eastAsia="Trebuchet MS" w:cs="Trebuchet MS"/>
        </w:rPr>
      </w:pPr>
    </w:p>
    <w:p w14:paraId="24A926F6" w14:textId="31A142FD"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See the love and determination. </w:t>
      </w:r>
    </w:p>
    <w:p w14:paraId="5FF781C3" w14:textId="77777777" w:rsidR="000A6463" w:rsidRDefault="000A6463" w:rsidP="000A6463">
      <w:pPr>
        <w:rPr>
          <w:rFonts w:eastAsia="Trebuchet MS" w:cs="Trebuchet MS"/>
        </w:rPr>
      </w:pPr>
    </w:p>
    <w:p w14:paraId="1C208E2D"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We shall use it to do God’s work. </w:t>
      </w:r>
    </w:p>
    <w:p w14:paraId="0D72B7F1" w14:textId="77777777" w:rsidR="000A6463" w:rsidRDefault="000A6463" w:rsidP="000A6463">
      <w:pPr>
        <w:rPr>
          <w:rFonts w:eastAsia="Trebuchet MS" w:cs="Trebuchet MS"/>
        </w:rPr>
      </w:pPr>
    </w:p>
    <w:p w14:paraId="27FB111E"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Look at the cross. </w:t>
      </w:r>
    </w:p>
    <w:p w14:paraId="069A3C16" w14:textId="77777777" w:rsidR="000A6463" w:rsidRDefault="000A6463" w:rsidP="000A6463">
      <w:pPr>
        <w:rPr>
          <w:rFonts w:eastAsia="Trebuchet MS" w:cs="Trebuchet MS"/>
        </w:rPr>
      </w:pPr>
    </w:p>
    <w:p w14:paraId="65CC6B49"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God made it for a purpose. </w:t>
      </w:r>
    </w:p>
    <w:p w14:paraId="20F12EFC" w14:textId="77777777" w:rsidR="000A6463" w:rsidRDefault="000A6463" w:rsidP="000A6463">
      <w:pPr>
        <w:rPr>
          <w:rFonts w:eastAsia="Trebuchet MS" w:cs="Trebuchet MS"/>
        </w:rPr>
      </w:pPr>
    </w:p>
    <w:p w14:paraId="6E3CC2FB"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See God’s Son, the </w:t>
      </w:r>
      <w:proofErr w:type="spellStart"/>
      <w:r w:rsidRPr="05C26A37">
        <w:rPr>
          <w:rFonts w:eastAsia="Trebuchet MS" w:cs="Trebuchet MS"/>
        </w:rPr>
        <w:t>Saviour</w:t>
      </w:r>
      <w:proofErr w:type="spellEnd"/>
      <w:r w:rsidRPr="05C26A37">
        <w:rPr>
          <w:rFonts w:eastAsia="Trebuchet MS" w:cs="Trebuchet MS"/>
        </w:rPr>
        <w:t xml:space="preserve">. </w:t>
      </w:r>
    </w:p>
    <w:p w14:paraId="39C760B0" w14:textId="77777777" w:rsidR="000A6463" w:rsidRDefault="000A6463" w:rsidP="000A6463">
      <w:pPr>
        <w:rPr>
          <w:rFonts w:eastAsia="Trebuchet MS" w:cs="Trebuchet MS"/>
        </w:rPr>
      </w:pPr>
    </w:p>
    <w:p w14:paraId="2C1113DE"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We shall follow him in God’s work. </w:t>
      </w:r>
    </w:p>
    <w:p w14:paraId="77C3F60F" w14:textId="77777777" w:rsidR="000A6463" w:rsidRDefault="000A6463" w:rsidP="000A6463">
      <w:pPr>
        <w:rPr>
          <w:rFonts w:eastAsia="Trebuchet MS" w:cs="Trebuchet MS"/>
        </w:rPr>
      </w:pPr>
    </w:p>
    <w:p w14:paraId="2633E8B8"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Look at your world. </w:t>
      </w:r>
    </w:p>
    <w:p w14:paraId="736CB6DD" w14:textId="77777777" w:rsidR="000A6463" w:rsidRDefault="000A6463" w:rsidP="000A6463">
      <w:pPr>
        <w:rPr>
          <w:rFonts w:eastAsia="Trebuchet MS" w:cs="Trebuchet MS"/>
        </w:rPr>
      </w:pPr>
    </w:p>
    <w:p w14:paraId="30738FBF"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God made it for a purpose, </w:t>
      </w:r>
    </w:p>
    <w:p w14:paraId="7BF4286F" w14:textId="77777777" w:rsidR="000A6463" w:rsidRDefault="000A6463" w:rsidP="000A6463">
      <w:pPr>
        <w:rPr>
          <w:rFonts w:eastAsia="Trebuchet MS" w:cs="Trebuchet MS"/>
        </w:rPr>
      </w:pPr>
    </w:p>
    <w:p w14:paraId="5C5E4F01"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See where God calls you to serve him. </w:t>
      </w:r>
    </w:p>
    <w:p w14:paraId="44A58BF7" w14:textId="77777777" w:rsidR="000A6463" w:rsidRDefault="000A6463" w:rsidP="000A6463">
      <w:pPr>
        <w:rPr>
          <w:rFonts w:eastAsia="Trebuchet MS" w:cs="Trebuchet MS"/>
        </w:rPr>
      </w:pPr>
    </w:p>
    <w:p w14:paraId="2909B12E"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 xml:space="preserve">We shall go out and do God’s work. </w:t>
      </w:r>
    </w:p>
    <w:p w14:paraId="32E6DE66" w14:textId="77777777" w:rsidR="000A6463" w:rsidRDefault="000A6463" w:rsidP="000A6463">
      <w:pPr>
        <w:rPr>
          <w:rFonts w:eastAsia="Trebuchet MS" w:cs="Trebuchet MS"/>
        </w:rPr>
      </w:pPr>
    </w:p>
    <w:p w14:paraId="73DF070D" w14:textId="77777777" w:rsidR="000A6463" w:rsidRDefault="000A6463" w:rsidP="000A6463">
      <w:pPr>
        <w:rPr>
          <w:rFonts w:eastAsia="Trebuchet MS" w:cs="Trebuchet MS"/>
        </w:rPr>
      </w:pPr>
      <w:r w:rsidRPr="05C26A37">
        <w:rPr>
          <w:rFonts w:eastAsia="Trebuchet MS" w:cs="Trebuchet MS"/>
        </w:rPr>
        <w:t xml:space="preserve">Leader: </w:t>
      </w:r>
      <w:r>
        <w:rPr>
          <w:rFonts w:eastAsia="Trebuchet MS" w:cs="Trebuchet MS"/>
        </w:rPr>
        <w:tab/>
      </w:r>
      <w:r w:rsidRPr="05C26A37">
        <w:rPr>
          <w:rFonts w:eastAsia="Trebuchet MS" w:cs="Trebuchet MS"/>
        </w:rPr>
        <w:t xml:space="preserve">May the God who loves you endlessly lead you from belief into action. </w:t>
      </w:r>
    </w:p>
    <w:p w14:paraId="28A158C7" w14:textId="77777777" w:rsidR="000A6463" w:rsidRDefault="000A6463" w:rsidP="000A6463">
      <w:pPr>
        <w:rPr>
          <w:rFonts w:eastAsia="Trebuchet MS" w:cs="Trebuchet MS"/>
        </w:rPr>
      </w:pPr>
    </w:p>
    <w:p w14:paraId="4E1E79A7" w14:textId="77777777" w:rsidR="000A6463" w:rsidRDefault="000A6463" w:rsidP="000A6463">
      <w:pPr>
        <w:rPr>
          <w:rFonts w:eastAsia="Trebuchet MS" w:cs="Trebuchet MS"/>
        </w:rPr>
      </w:pPr>
      <w:r w:rsidRPr="05C26A37">
        <w:rPr>
          <w:rFonts w:eastAsia="Trebuchet MS" w:cs="Trebuchet MS"/>
        </w:rPr>
        <w:t xml:space="preserve">All: </w:t>
      </w:r>
      <w:r>
        <w:rPr>
          <w:rFonts w:eastAsia="Trebuchet MS" w:cs="Trebuchet MS"/>
        </w:rPr>
        <w:tab/>
      </w:r>
      <w:r>
        <w:rPr>
          <w:rFonts w:eastAsia="Trebuchet MS" w:cs="Trebuchet MS"/>
        </w:rPr>
        <w:tab/>
      </w:r>
      <w:r w:rsidRPr="05C26A37">
        <w:rPr>
          <w:rFonts w:eastAsia="Trebuchet MS" w:cs="Trebuchet MS"/>
        </w:rPr>
        <w:t>Amen.</w:t>
      </w:r>
    </w:p>
    <w:p w14:paraId="022DE64C" w14:textId="77777777" w:rsidR="000A6463" w:rsidRDefault="000A6463" w:rsidP="000A6463">
      <w:pPr>
        <w:rPr>
          <w:rFonts w:eastAsia="Trebuchet MS" w:cs="Trebuchet MS"/>
          <w:i/>
          <w:iCs/>
        </w:rPr>
      </w:pPr>
      <w:r w:rsidRPr="05C26A37">
        <w:rPr>
          <w:rFonts w:eastAsia="Trebuchet MS" w:cs="Trebuchet MS"/>
          <w:i/>
          <w:iCs/>
          <w:color w:val="000000" w:themeColor="text1"/>
        </w:rPr>
        <w:t xml:space="preserve">Taken from Candidates Sunday 2020 resources found here - </w:t>
      </w:r>
      <w:hyperlink r:id="rId9">
        <w:r w:rsidRPr="05C26A37">
          <w:rPr>
            <w:rStyle w:val="Hyperlink"/>
            <w:rFonts w:eastAsia="Trebuchet MS" w:cs="Trebuchet MS"/>
            <w:i/>
            <w:iCs/>
            <w:color w:val="000000" w:themeColor="text1"/>
          </w:rPr>
          <w:t>https://www.salvationist.org.uk/resources/candidates-sunday-resources-previous-years</w:t>
        </w:r>
      </w:hyperlink>
    </w:p>
    <w:p w14:paraId="35E890EE" w14:textId="77777777" w:rsidR="000A6463" w:rsidRDefault="000A6463" w:rsidP="000A6463">
      <w:pPr>
        <w:rPr>
          <w:rFonts w:eastAsia="Trebuchet MS" w:cs="Trebuchet MS"/>
          <w:b/>
          <w:bCs/>
          <w:u w:val="single"/>
        </w:rPr>
      </w:pPr>
    </w:p>
    <w:p w14:paraId="47CF4CD6" w14:textId="77777777" w:rsidR="000A6463" w:rsidRDefault="000A6463">
      <w:pPr>
        <w:rPr>
          <w:rFonts w:eastAsia="Trebuchet MS" w:cstheme="majorBidi"/>
          <w:b/>
          <w:sz w:val="28"/>
          <w:szCs w:val="26"/>
        </w:rPr>
      </w:pPr>
      <w:r>
        <w:rPr>
          <w:rFonts w:eastAsia="Trebuchet MS"/>
        </w:rPr>
        <w:br w:type="page"/>
      </w:r>
    </w:p>
    <w:p w14:paraId="360CD175" w14:textId="1293B68F" w:rsidR="000A6463" w:rsidRDefault="000A6463" w:rsidP="000A6463">
      <w:pPr>
        <w:pStyle w:val="Heading2"/>
        <w:rPr>
          <w:rFonts w:eastAsia="Trebuchet MS"/>
        </w:rPr>
      </w:pPr>
      <w:r w:rsidRPr="05C26A37">
        <w:rPr>
          <w:rFonts w:eastAsia="Trebuchet MS"/>
        </w:rPr>
        <w:lastRenderedPageBreak/>
        <w:t xml:space="preserve">Song </w:t>
      </w:r>
      <w:r>
        <w:rPr>
          <w:rFonts w:eastAsia="Trebuchet MS"/>
        </w:rPr>
        <w:t>Suggestions</w:t>
      </w:r>
      <w:r w:rsidRPr="05C26A37">
        <w:rPr>
          <w:rFonts w:eastAsia="Trebuchet MS"/>
        </w:rPr>
        <w:t xml:space="preserve"> </w:t>
      </w:r>
    </w:p>
    <w:p w14:paraId="24CC3B90" w14:textId="77777777" w:rsidR="000A6463" w:rsidRPr="00B4142B" w:rsidRDefault="000A6463" w:rsidP="000A6463">
      <w:pPr>
        <w:pStyle w:val="Heading3"/>
        <w:rPr>
          <w:rFonts w:eastAsia="Trebuchet MS"/>
        </w:rPr>
      </w:pPr>
      <w:r w:rsidRPr="00B4142B">
        <w:rPr>
          <w:rFonts w:eastAsia="Trebuchet MS"/>
        </w:rPr>
        <w:t xml:space="preserve">Salvation Army Song Book </w:t>
      </w:r>
    </w:p>
    <w:p w14:paraId="4A15D6C8" w14:textId="77777777" w:rsidR="000A6463" w:rsidRDefault="000A6463" w:rsidP="000A6463">
      <w:pPr>
        <w:pStyle w:val="ListParagraph"/>
        <w:numPr>
          <w:ilvl w:val="0"/>
          <w:numId w:val="15"/>
        </w:numPr>
        <w:tabs>
          <w:tab w:val="left" w:pos="940"/>
        </w:tabs>
        <w:spacing w:after="160" w:line="257" w:lineRule="auto"/>
        <w:jc w:val="both"/>
        <w:rPr>
          <w:rFonts w:eastAsia="Trebuchet MS" w:cs="Trebuchet MS"/>
        </w:rPr>
      </w:pPr>
      <w:r w:rsidRPr="05C26A37">
        <w:rPr>
          <w:rFonts w:eastAsia="Trebuchet MS" w:cs="Trebuchet MS"/>
        </w:rPr>
        <w:t xml:space="preserve">‘How can I better serve Thee, Lord’ </w:t>
      </w:r>
      <w:r w:rsidRPr="00B4142B">
        <w:rPr>
          <w:rFonts w:eastAsia="Trebuchet MS" w:cs="Trebuchet MS"/>
          <w:i/>
        </w:rPr>
        <w:t>SASB</w:t>
      </w:r>
      <w:r w:rsidRPr="05C26A37">
        <w:rPr>
          <w:rFonts w:eastAsia="Trebuchet MS" w:cs="Trebuchet MS"/>
        </w:rPr>
        <w:t xml:space="preserve"> 646</w:t>
      </w:r>
    </w:p>
    <w:p w14:paraId="42DD9DD5" w14:textId="77777777" w:rsidR="000A6463" w:rsidRDefault="000A6463" w:rsidP="000A6463">
      <w:pPr>
        <w:pStyle w:val="ListParagraph"/>
        <w:numPr>
          <w:ilvl w:val="0"/>
          <w:numId w:val="15"/>
        </w:numPr>
        <w:tabs>
          <w:tab w:val="left" w:pos="940"/>
        </w:tabs>
        <w:spacing w:after="160" w:line="257" w:lineRule="auto"/>
        <w:jc w:val="both"/>
        <w:rPr>
          <w:rFonts w:eastAsia="Trebuchet MS" w:cs="Trebuchet MS"/>
        </w:rPr>
      </w:pPr>
      <w:r w:rsidRPr="05C26A37">
        <w:rPr>
          <w:rFonts w:eastAsia="Trebuchet MS" w:cs="Trebuchet MS"/>
        </w:rPr>
        <w:t>‘</w:t>
      </w:r>
      <w:r>
        <w:rPr>
          <w:rFonts w:eastAsia="Trebuchet MS" w:cs="Trebuchet MS"/>
        </w:rPr>
        <w:t>When from sin’s dark hold …</w:t>
      </w:r>
      <w:r w:rsidRPr="05C26A37">
        <w:rPr>
          <w:rFonts w:eastAsia="Trebuchet MS" w:cs="Trebuchet MS"/>
        </w:rPr>
        <w:t xml:space="preserve"> I renew my covenant with </w:t>
      </w:r>
      <w:r>
        <w:rPr>
          <w:rFonts w:eastAsia="Trebuchet MS" w:cs="Trebuchet MS"/>
        </w:rPr>
        <w:t>t</w:t>
      </w:r>
      <w:r w:rsidRPr="05C26A37">
        <w:rPr>
          <w:rFonts w:eastAsia="Trebuchet MS" w:cs="Trebuchet MS"/>
        </w:rPr>
        <w:t xml:space="preserve">hee’ </w:t>
      </w:r>
      <w:r w:rsidRPr="00B4142B">
        <w:rPr>
          <w:rFonts w:eastAsia="Trebuchet MS" w:cs="Trebuchet MS"/>
          <w:i/>
        </w:rPr>
        <w:t>SASB</w:t>
      </w:r>
      <w:r w:rsidRPr="05C26A37">
        <w:rPr>
          <w:rFonts w:eastAsia="Trebuchet MS" w:cs="Trebuchet MS"/>
        </w:rPr>
        <w:t xml:space="preserve"> 634</w:t>
      </w:r>
    </w:p>
    <w:p w14:paraId="4AFCD2CA" w14:textId="77777777" w:rsidR="000A6463" w:rsidRDefault="000A6463" w:rsidP="000A6463">
      <w:pPr>
        <w:pStyle w:val="ListParagraph"/>
        <w:numPr>
          <w:ilvl w:val="0"/>
          <w:numId w:val="14"/>
        </w:numPr>
        <w:tabs>
          <w:tab w:val="left" w:pos="940"/>
        </w:tabs>
        <w:spacing w:after="160" w:line="257" w:lineRule="auto"/>
        <w:jc w:val="both"/>
        <w:rPr>
          <w:rFonts w:eastAsia="Trebuchet MS" w:cs="Trebuchet MS"/>
        </w:rPr>
      </w:pPr>
      <w:r w:rsidRPr="05C26A37">
        <w:rPr>
          <w:rFonts w:eastAsia="Trebuchet MS" w:cs="Trebuchet MS"/>
        </w:rPr>
        <w:t>‘Lord</w:t>
      </w:r>
      <w:r>
        <w:rPr>
          <w:rFonts w:eastAsia="Trebuchet MS" w:cs="Trebuchet MS"/>
        </w:rPr>
        <w:t>,</w:t>
      </w:r>
      <w:r w:rsidRPr="05C26A37">
        <w:rPr>
          <w:rFonts w:eastAsia="Trebuchet MS" w:cs="Trebuchet MS"/>
        </w:rPr>
        <w:t xml:space="preserve"> if </w:t>
      </w:r>
      <w:r>
        <w:rPr>
          <w:rFonts w:eastAsia="Trebuchet MS" w:cs="Trebuchet MS"/>
        </w:rPr>
        <w:t>y</w:t>
      </w:r>
      <w:r w:rsidRPr="05C26A37">
        <w:rPr>
          <w:rFonts w:eastAsia="Trebuchet MS" w:cs="Trebuchet MS"/>
        </w:rPr>
        <w:t xml:space="preserve">our presence’ </w:t>
      </w:r>
      <w:r w:rsidRPr="00B4142B">
        <w:rPr>
          <w:rFonts w:eastAsia="Trebuchet MS" w:cs="Trebuchet MS"/>
          <w:i/>
        </w:rPr>
        <w:t>SASB</w:t>
      </w:r>
      <w:r w:rsidRPr="05C26A37">
        <w:rPr>
          <w:rFonts w:eastAsia="Trebuchet MS" w:cs="Trebuchet MS"/>
        </w:rPr>
        <w:t xml:space="preserve"> 1031</w:t>
      </w:r>
    </w:p>
    <w:p w14:paraId="602F6420" w14:textId="77777777" w:rsidR="000A6463" w:rsidRDefault="000A6463" w:rsidP="000A6463">
      <w:pPr>
        <w:pStyle w:val="ListParagraph"/>
        <w:numPr>
          <w:ilvl w:val="0"/>
          <w:numId w:val="13"/>
        </w:numPr>
        <w:tabs>
          <w:tab w:val="left" w:pos="940"/>
        </w:tabs>
        <w:spacing w:after="160" w:line="257" w:lineRule="auto"/>
        <w:jc w:val="both"/>
        <w:rPr>
          <w:rFonts w:eastAsia="Trebuchet MS" w:cs="Trebuchet MS"/>
        </w:rPr>
      </w:pPr>
      <w:r w:rsidRPr="05C26A37">
        <w:rPr>
          <w:rFonts w:eastAsia="Trebuchet MS" w:cs="Trebuchet MS"/>
        </w:rPr>
        <w:t xml:space="preserve">‘All that I am’ </w:t>
      </w:r>
      <w:r w:rsidRPr="00B4142B">
        <w:rPr>
          <w:rFonts w:eastAsia="Trebuchet MS" w:cs="Trebuchet MS"/>
          <w:i/>
        </w:rPr>
        <w:t>SASB</w:t>
      </w:r>
      <w:r w:rsidRPr="05C26A37">
        <w:rPr>
          <w:rFonts w:eastAsia="Trebuchet MS" w:cs="Trebuchet MS"/>
        </w:rPr>
        <w:t xml:space="preserve"> 568</w:t>
      </w:r>
    </w:p>
    <w:p w14:paraId="15210A2D" w14:textId="77777777" w:rsidR="000A6463" w:rsidRDefault="000A6463" w:rsidP="000A6463">
      <w:pPr>
        <w:pStyle w:val="ListParagraph"/>
        <w:numPr>
          <w:ilvl w:val="0"/>
          <w:numId w:val="13"/>
        </w:numPr>
        <w:tabs>
          <w:tab w:val="left" w:pos="940"/>
        </w:tabs>
        <w:spacing w:after="160" w:line="257" w:lineRule="auto"/>
        <w:jc w:val="both"/>
        <w:rPr>
          <w:rFonts w:eastAsia="Trebuchet MS" w:cs="Trebuchet MS"/>
        </w:rPr>
      </w:pPr>
      <w:r w:rsidRPr="05C26A37">
        <w:rPr>
          <w:rFonts w:eastAsia="Trebuchet MS" w:cs="Trebuchet MS"/>
        </w:rPr>
        <w:t xml:space="preserve">‘Standing on the promises’ </w:t>
      </w:r>
      <w:r w:rsidRPr="00B4142B">
        <w:rPr>
          <w:rFonts w:eastAsia="Trebuchet MS" w:cs="Trebuchet MS"/>
          <w:i/>
        </w:rPr>
        <w:t>SASB</w:t>
      </w:r>
      <w:r w:rsidRPr="05C26A37">
        <w:rPr>
          <w:rFonts w:eastAsia="Trebuchet MS" w:cs="Trebuchet MS"/>
        </w:rPr>
        <w:t xml:space="preserve"> 522 </w:t>
      </w:r>
    </w:p>
    <w:p w14:paraId="2F901F10" w14:textId="77777777" w:rsidR="000A6463" w:rsidRDefault="000A6463" w:rsidP="000A6463">
      <w:pPr>
        <w:pStyle w:val="ListParagraph"/>
        <w:numPr>
          <w:ilvl w:val="0"/>
          <w:numId w:val="13"/>
        </w:numPr>
        <w:tabs>
          <w:tab w:val="left" w:pos="940"/>
        </w:tabs>
        <w:spacing w:after="160" w:line="257" w:lineRule="auto"/>
        <w:jc w:val="both"/>
        <w:rPr>
          <w:rFonts w:eastAsia="Trebuchet MS" w:cs="Trebuchet MS"/>
        </w:rPr>
      </w:pPr>
      <w:r w:rsidRPr="05C26A37">
        <w:rPr>
          <w:rFonts w:eastAsia="Trebuchet MS" w:cs="Trebuchet MS"/>
        </w:rPr>
        <w:t xml:space="preserve">‘I dare to be different’ </w:t>
      </w:r>
      <w:r w:rsidRPr="00B4142B">
        <w:rPr>
          <w:rFonts w:eastAsia="Trebuchet MS" w:cs="Trebuchet MS"/>
          <w:i/>
        </w:rPr>
        <w:t>SASB</w:t>
      </w:r>
      <w:r w:rsidRPr="05C26A37">
        <w:rPr>
          <w:rFonts w:eastAsia="Trebuchet MS" w:cs="Trebuchet MS"/>
        </w:rPr>
        <w:t xml:space="preserve"> 321 </w:t>
      </w:r>
    </w:p>
    <w:p w14:paraId="470483ED" w14:textId="77777777" w:rsidR="000A6463" w:rsidRDefault="000A6463" w:rsidP="000A6463">
      <w:pPr>
        <w:ind w:left="360"/>
        <w:rPr>
          <w:rFonts w:eastAsia="Trebuchet MS" w:cs="Trebuchet MS"/>
        </w:rPr>
      </w:pPr>
      <w:r>
        <w:rPr>
          <w:rFonts w:eastAsia="Trebuchet MS" w:cs="Trebuchet MS"/>
        </w:rPr>
        <w:t>‘</w:t>
      </w:r>
      <w:r w:rsidRPr="05C26A37">
        <w:rPr>
          <w:rFonts w:eastAsia="Trebuchet MS" w:cs="Trebuchet MS"/>
        </w:rPr>
        <w:t xml:space="preserve">Be </w:t>
      </w:r>
      <w:r>
        <w:rPr>
          <w:rFonts w:eastAsia="Trebuchet MS" w:cs="Trebuchet MS"/>
        </w:rPr>
        <w:t>b</w:t>
      </w:r>
      <w:r w:rsidRPr="05C26A37">
        <w:rPr>
          <w:rFonts w:eastAsia="Trebuchet MS" w:cs="Trebuchet MS"/>
        </w:rPr>
        <w:t>old</w:t>
      </w:r>
      <w:r>
        <w:rPr>
          <w:rFonts w:eastAsia="Trebuchet MS" w:cs="Trebuchet MS"/>
        </w:rPr>
        <w:t>,</w:t>
      </w:r>
      <w:r w:rsidRPr="05C26A37">
        <w:rPr>
          <w:rFonts w:eastAsia="Trebuchet MS" w:cs="Trebuchet MS"/>
        </w:rPr>
        <w:t xml:space="preserve"> </w:t>
      </w:r>
      <w:r>
        <w:rPr>
          <w:rFonts w:eastAsia="Trebuchet MS" w:cs="Trebuchet MS"/>
        </w:rPr>
        <w:t>b</w:t>
      </w:r>
      <w:r w:rsidRPr="05C26A37">
        <w:rPr>
          <w:rFonts w:eastAsia="Trebuchet MS" w:cs="Trebuchet MS"/>
        </w:rPr>
        <w:t xml:space="preserve">e </w:t>
      </w:r>
      <w:r>
        <w:rPr>
          <w:rFonts w:eastAsia="Trebuchet MS" w:cs="Trebuchet MS"/>
        </w:rPr>
        <w:t>s</w:t>
      </w:r>
      <w:r w:rsidRPr="05C26A37">
        <w:rPr>
          <w:rFonts w:eastAsia="Trebuchet MS" w:cs="Trebuchet MS"/>
        </w:rPr>
        <w:t>trong (reflective version)</w:t>
      </w:r>
      <w:r>
        <w:rPr>
          <w:rFonts w:eastAsia="Trebuchet MS" w:cs="Trebuchet MS"/>
        </w:rPr>
        <w:t>,</w:t>
      </w:r>
      <w:r w:rsidRPr="05C26A37">
        <w:rPr>
          <w:rFonts w:eastAsia="Trebuchet MS" w:cs="Trebuchet MS"/>
        </w:rPr>
        <w:t xml:space="preserve"> resource video from Older Peoples Ministries - </w:t>
      </w:r>
      <w:hyperlink r:id="rId10">
        <w:r w:rsidRPr="05C26A37">
          <w:rPr>
            <w:rStyle w:val="Hyperlink"/>
            <w:rFonts w:eastAsia="Trebuchet MS" w:cs="Trebuchet MS"/>
          </w:rPr>
          <w:t>https://vimeo.com/1008867817/ecdbb60f64?share=copy</w:t>
        </w:r>
      </w:hyperlink>
    </w:p>
    <w:p w14:paraId="1345F025" w14:textId="77777777" w:rsidR="000A6463" w:rsidRDefault="000A6463" w:rsidP="000A6463">
      <w:pPr>
        <w:rPr>
          <w:rFonts w:eastAsia="Trebuchet MS" w:cs="Trebuchet MS"/>
          <w:b/>
          <w:bCs/>
        </w:rPr>
      </w:pPr>
    </w:p>
    <w:p w14:paraId="7D1A7522" w14:textId="77777777" w:rsidR="000A6463" w:rsidRDefault="000A6463" w:rsidP="000A6463">
      <w:pPr>
        <w:pStyle w:val="Heading3"/>
        <w:rPr>
          <w:rFonts w:eastAsia="Trebuchet MS"/>
        </w:rPr>
      </w:pPr>
      <w:r w:rsidRPr="05C26A37">
        <w:rPr>
          <w:rFonts w:eastAsia="Trebuchet MS"/>
        </w:rPr>
        <w:t xml:space="preserve">YouTube Videos </w:t>
      </w:r>
    </w:p>
    <w:p w14:paraId="7B0C944E" w14:textId="77777777" w:rsidR="000A6463" w:rsidRDefault="000A6463" w:rsidP="000A6463">
      <w:pPr>
        <w:spacing w:line="257" w:lineRule="auto"/>
        <w:rPr>
          <w:rFonts w:eastAsia="Trebuchet MS" w:cs="Trebuchet MS"/>
        </w:rPr>
      </w:pPr>
      <w:r w:rsidRPr="05C26A37">
        <w:rPr>
          <w:rFonts w:eastAsia="Trebuchet MS" w:cs="Trebuchet MS"/>
        </w:rPr>
        <w:t xml:space="preserve">‘Here am I, </w:t>
      </w:r>
      <w:r>
        <w:rPr>
          <w:rFonts w:eastAsia="Trebuchet MS" w:cs="Trebuchet MS"/>
        </w:rPr>
        <w:t>m</w:t>
      </w:r>
      <w:r w:rsidRPr="05C26A37">
        <w:rPr>
          <w:rFonts w:eastAsia="Trebuchet MS" w:cs="Trebuchet MS"/>
        </w:rPr>
        <w:t xml:space="preserve">y Lord’ </w:t>
      </w:r>
      <w:r>
        <w:rPr>
          <w:rFonts w:eastAsia="Trebuchet MS" w:cs="Trebuchet MS"/>
        </w:rPr>
        <w:t xml:space="preserve">by Howard Davies, </w:t>
      </w:r>
      <w:r w:rsidRPr="05C26A37">
        <w:rPr>
          <w:rFonts w:eastAsia="Trebuchet MS" w:cs="Trebuchet MS"/>
        </w:rPr>
        <w:t xml:space="preserve">The Salvation Army Camberwell -  </w:t>
      </w:r>
      <w:hyperlink r:id="rId11">
        <w:r w:rsidRPr="05C26A37">
          <w:rPr>
            <w:rStyle w:val="Hyperlink"/>
            <w:rFonts w:eastAsia="Trebuchet MS" w:cs="Trebuchet MS"/>
          </w:rPr>
          <w:t>https://www.youtube.com/watch?v=RkdExGrJuYQ</w:t>
        </w:r>
      </w:hyperlink>
      <w:r w:rsidRPr="05C26A37">
        <w:rPr>
          <w:rFonts w:eastAsia="Trebuchet MS" w:cs="Trebuchet MS"/>
        </w:rPr>
        <w:t xml:space="preserve"> </w:t>
      </w:r>
    </w:p>
    <w:p w14:paraId="2CA27763" w14:textId="77777777" w:rsidR="000A6463" w:rsidRDefault="000A6463" w:rsidP="000A6463">
      <w:pPr>
        <w:spacing w:line="257" w:lineRule="auto"/>
        <w:rPr>
          <w:rFonts w:eastAsia="Trebuchet MS" w:cs="Trebuchet MS"/>
        </w:rPr>
      </w:pPr>
      <w:r w:rsidRPr="05C26A37">
        <w:rPr>
          <w:rFonts w:eastAsia="Trebuchet MS" w:cs="Trebuchet MS"/>
        </w:rPr>
        <w:t xml:space="preserve">‘All that I am’ </w:t>
      </w:r>
      <w:r>
        <w:rPr>
          <w:rFonts w:eastAsia="Trebuchet MS" w:cs="Trebuchet MS"/>
        </w:rPr>
        <w:t xml:space="preserve">by William Himes, </w:t>
      </w:r>
      <w:r w:rsidRPr="05C26A37">
        <w:rPr>
          <w:rFonts w:eastAsia="Trebuchet MS" w:cs="Trebuchet MS"/>
        </w:rPr>
        <w:t>Salvation Online – Central Division -</w:t>
      </w:r>
      <w:r>
        <w:br/>
      </w:r>
      <w:hyperlink r:id="rId12">
        <w:r w:rsidRPr="05C26A37">
          <w:rPr>
            <w:rStyle w:val="Hyperlink"/>
            <w:rFonts w:eastAsia="Trebuchet MS" w:cs="Trebuchet MS"/>
          </w:rPr>
          <w:t>https://www.youtube.com/watch?v=miseOaUu1mc</w:t>
        </w:r>
      </w:hyperlink>
      <w:r w:rsidRPr="05C26A37">
        <w:rPr>
          <w:rFonts w:eastAsia="Trebuchet MS" w:cs="Trebuchet MS"/>
        </w:rPr>
        <w:t xml:space="preserve"> </w:t>
      </w:r>
    </w:p>
    <w:p w14:paraId="6FCADEF6" w14:textId="77777777" w:rsidR="000A6463" w:rsidRDefault="000A6463" w:rsidP="000A6463">
      <w:pPr>
        <w:rPr>
          <w:rFonts w:eastAsia="Trebuchet MS" w:cs="Trebuchet MS"/>
        </w:rPr>
      </w:pPr>
      <w:r w:rsidRPr="05C26A37">
        <w:rPr>
          <w:rFonts w:eastAsia="Trebuchet MS" w:cs="Trebuchet MS"/>
        </w:rPr>
        <w:t xml:space="preserve">‘You </w:t>
      </w:r>
      <w:r>
        <w:rPr>
          <w:rFonts w:eastAsia="Trebuchet MS" w:cs="Trebuchet MS"/>
        </w:rPr>
        <w:t>m</w:t>
      </w:r>
      <w:r w:rsidRPr="05C26A37">
        <w:rPr>
          <w:rFonts w:eastAsia="Trebuchet MS" w:cs="Trebuchet MS"/>
        </w:rPr>
        <w:t xml:space="preserve">ake </w:t>
      </w:r>
      <w:r>
        <w:rPr>
          <w:rFonts w:eastAsia="Trebuchet MS" w:cs="Trebuchet MS"/>
        </w:rPr>
        <w:t>m</w:t>
      </w:r>
      <w:r w:rsidRPr="05C26A37">
        <w:rPr>
          <w:rFonts w:eastAsia="Trebuchet MS" w:cs="Trebuchet MS"/>
        </w:rPr>
        <w:t xml:space="preserve">e </w:t>
      </w:r>
      <w:r>
        <w:rPr>
          <w:rFonts w:eastAsia="Trebuchet MS" w:cs="Trebuchet MS"/>
        </w:rPr>
        <w:t>b</w:t>
      </w:r>
      <w:r w:rsidRPr="05C26A37">
        <w:rPr>
          <w:rFonts w:eastAsia="Trebuchet MS" w:cs="Trebuchet MS"/>
        </w:rPr>
        <w:t>rave’</w:t>
      </w:r>
      <w:r>
        <w:rPr>
          <w:rFonts w:eastAsia="Trebuchet MS" w:cs="Trebuchet MS"/>
        </w:rPr>
        <w:t xml:space="preserve"> by </w:t>
      </w:r>
      <w:r w:rsidRPr="00DF213C">
        <w:rPr>
          <w:rFonts w:eastAsia="Trebuchet MS" w:cs="Trebuchet MS"/>
        </w:rPr>
        <w:t>Amanda Lindsey Cook</w:t>
      </w:r>
      <w:r w:rsidRPr="05C26A37">
        <w:rPr>
          <w:rFonts w:eastAsia="Trebuchet MS" w:cs="Trebuchet MS"/>
        </w:rPr>
        <w:t xml:space="preserve">, Bethel Music - </w:t>
      </w:r>
      <w:r>
        <w:br/>
      </w:r>
      <w:hyperlink r:id="rId13">
        <w:r w:rsidRPr="05C26A37">
          <w:rPr>
            <w:rStyle w:val="Hyperlink"/>
            <w:rFonts w:eastAsia="Trebuchet MS" w:cs="Trebuchet MS"/>
          </w:rPr>
          <w:t>https://www.youtube.com/watch?v=IZpyoIBF_kI</w:t>
        </w:r>
      </w:hyperlink>
      <w:r w:rsidRPr="05C26A37">
        <w:rPr>
          <w:rFonts w:eastAsia="Trebuchet MS" w:cs="Trebuchet MS"/>
        </w:rPr>
        <w:t xml:space="preserve"> </w:t>
      </w:r>
    </w:p>
    <w:p w14:paraId="54D886F1" w14:textId="77777777" w:rsidR="000A6463" w:rsidRDefault="000A6463" w:rsidP="000A6463">
      <w:pPr>
        <w:rPr>
          <w:rFonts w:eastAsia="Trebuchet MS" w:cs="Trebuchet MS"/>
        </w:rPr>
      </w:pPr>
      <w:r w:rsidRPr="05C26A37">
        <w:rPr>
          <w:rFonts w:eastAsia="Trebuchet MS" w:cs="Trebuchet MS"/>
        </w:rPr>
        <w:t>‘Oceans’</w:t>
      </w:r>
      <w:r>
        <w:rPr>
          <w:rFonts w:eastAsia="Trebuchet MS" w:cs="Trebuchet MS"/>
        </w:rPr>
        <w:t xml:space="preserve"> by</w:t>
      </w:r>
      <w:r w:rsidRPr="05C26A37">
        <w:rPr>
          <w:rFonts w:eastAsia="Trebuchet MS" w:cs="Trebuchet MS"/>
        </w:rPr>
        <w:t xml:space="preserve"> Hillsong United (with lyrics) - </w:t>
      </w:r>
      <w:r>
        <w:br/>
      </w:r>
      <w:hyperlink r:id="rId14">
        <w:r w:rsidRPr="05C26A37">
          <w:rPr>
            <w:rStyle w:val="Hyperlink"/>
            <w:rFonts w:eastAsia="Trebuchet MS" w:cs="Trebuchet MS"/>
          </w:rPr>
          <w:t>https://www.youtube.com/watch?v=IErrzQGNYME</w:t>
        </w:r>
      </w:hyperlink>
      <w:r w:rsidRPr="05C26A37">
        <w:rPr>
          <w:rFonts w:eastAsia="Trebuchet MS" w:cs="Trebuchet MS"/>
        </w:rPr>
        <w:t xml:space="preserve"> </w:t>
      </w:r>
    </w:p>
    <w:p w14:paraId="11BDA3E5" w14:textId="77777777" w:rsidR="000A6463" w:rsidRDefault="000A6463" w:rsidP="000A6463">
      <w:pPr>
        <w:rPr>
          <w:rFonts w:eastAsia="Trebuchet MS" w:cs="Trebuchet MS"/>
        </w:rPr>
      </w:pPr>
      <w:r w:rsidRPr="05C26A37">
        <w:rPr>
          <w:rFonts w:eastAsia="Trebuchet MS" w:cs="Trebuchet MS"/>
        </w:rPr>
        <w:t xml:space="preserve">‘Boldly I </w:t>
      </w:r>
      <w:r>
        <w:rPr>
          <w:rFonts w:eastAsia="Trebuchet MS" w:cs="Trebuchet MS"/>
        </w:rPr>
        <w:t>a</w:t>
      </w:r>
      <w:r w:rsidRPr="05C26A37">
        <w:rPr>
          <w:rFonts w:eastAsia="Trebuchet MS" w:cs="Trebuchet MS"/>
        </w:rPr>
        <w:t>pproach’</w:t>
      </w:r>
      <w:r>
        <w:rPr>
          <w:rFonts w:eastAsia="Trebuchet MS" w:cs="Trebuchet MS"/>
        </w:rPr>
        <w:t xml:space="preserve"> by</w:t>
      </w:r>
      <w:r w:rsidRPr="05C26A37">
        <w:rPr>
          <w:rFonts w:eastAsia="Trebuchet MS" w:cs="Trebuchet MS"/>
        </w:rPr>
        <w:t xml:space="preserve"> Rend Collective (with lyrics) - </w:t>
      </w:r>
      <w:r>
        <w:br/>
      </w:r>
      <w:hyperlink r:id="rId15">
        <w:r w:rsidRPr="05C26A37">
          <w:rPr>
            <w:rStyle w:val="Hyperlink"/>
            <w:rFonts w:eastAsia="Trebuchet MS" w:cs="Trebuchet MS"/>
          </w:rPr>
          <w:t>https://www.youtube.com/watch?v=4QDnVD7gu5Y</w:t>
        </w:r>
      </w:hyperlink>
      <w:r w:rsidRPr="05C26A37">
        <w:rPr>
          <w:rFonts w:eastAsia="Trebuchet MS" w:cs="Trebuchet MS"/>
        </w:rPr>
        <w:t xml:space="preserve"> </w:t>
      </w:r>
    </w:p>
    <w:p w14:paraId="33454196" w14:textId="77777777" w:rsidR="000A6463" w:rsidRDefault="000A6463" w:rsidP="000A6463">
      <w:r w:rsidRPr="05C26A37">
        <w:rPr>
          <w:rFonts w:eastAsia="Trebuchet MS" w:cs="Trebuchet MS"/>
        </w:rPr>
        <w:t>‘Because of Jesus’</w:t>
      </w:r>
      <w:r>
        <w:rPr>
          <w:rFonts w:eastAsia="Trebuchet MS" w:cs="Trebuchet MS"/>
        </w:rPr>
        <w:t xml:space="preserve"> by</w:t>
      </w:r>
      <w:r w:rsidRPr="05C26A37">
        <w:rPr>
          <w:rFonts w:eastAsia="Trebuchet MS" w:cs="Trebuchet MS"/>
        </w:rPr>
        <w:t xml:space="preserve"> Charity Gayle - </w:t>
      </w:r>
      <w:r>
        <w:br/>
      </w:r>
      <w:hyperlink r:id="rId16">
        <w:r w:rsidRPr="05C26A37">
          <w:rPr>
            <w:rStyle w:val="Hyperlink"/>
          </w:rPr>
          <w:t>https://www.youtube.com/watch?v=NfVEQJjbNXQ</w:t>
        </w:r>
      </w:hyperlink>
      <w:r w:rsidRPr="05C26A37">
        <w:t xml:space="preserve"> </w:t>
      </w:r>
    </w:p>
    <w:p w14:paraId="02F1F695" w14:textId="77777777" w:rsidR="000A6463" w:rsidRDefault="000A6463" w:rsidP="000A6463"/>
    <w:p w14:paraId="5E408E01" w14:textId="486546E8" w:rsidR="002A5FC3" w:rsidRPr="007E5250" w:rsidRDefault="002A5FC3">
      <w:pPr>
        <w:rPr>
          <w:lang w:val="en-GB"/>
        </w:rPr>
      </w:pPr>
    </w:p>
    <w:sectPr w:rsidR="002A5FC3" w:rsidRPr="007E5250" w:rsidSect="00716449">
      <w:headerReference w:type="default" r:id="rId17"/>
      <w:headerReference w:type="first" r:id="rId18"/>
      <w:pgSz w:w="11894" w:h="16819"/>
      <w:pgMar w:top="1440" w:right="1080" w:bottom="1440"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2777C" w14:textId="77777777" w:rsidR="00716449" w:rsidRDefault="00716449" w:rsidP="006F503C">
      <w:r>
        <w:separator/>
      </w:r>
    </w:p>
  </w:endnote>
  <w:endnote w:type="continuationSeparator" w:id="0">
    <w:p w14:paraId="06F67523" w14:textId="77777777" w:rsidR="00716449" w:rsidRDefault="00716449" w:rsidP="006F5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4ADA7" w14:textId="77777777" w:rsidR="00716449" w:rsidRDefault="00716449" w:rsidP="006F503C">
      <w:r>
        <w:separator/>
      </w:r>
    </w:p>
  </w:footnote>
  <w:footnote w:type="continuationSeparator" w:id="0">
    <w:p w14:paraId="7B46578D" w14:textId="77777777" w:rsidR="00716449" w:rsidRDefault="00716449" w:rsidP="006F5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EC47" w14:textId="77777777" w:rsidR="00E01102" w:rsidRDefault="00E01102">
    <w:pPr>
      <w:pStyle w:val="Header"/>
    </w:pPr>
    <w:r>
      <w:rPr>
        <w:noProof/>
      </w:rPr>
      <w:drawing>
        <wp:anchor distT="0" distB="0" distL="114300" distR="114300" simplePos="0" relativeHeight="251660288" behindDoc="1" locked="0" layoutInCell="1" allowOverlap="1" wp14:anchorId="74FC2F19" wp14:editId="1D47309B">
          <wp:simplePos x="0" y="0"/>
          <wp:positionH relativeFrom="column">
            <wp:posOffset>-754073</wp:posOffset>
          </wp:positionH>
          <wp:positionV relativeFrom="paragraph">
            <wp:posOffset>0</wp:posOffset>
          </wp:positionV>
          <wp:extent cx="7600094" cy="1074674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4"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67F7" w14:textId="77777777" w:rsidR="002A5FC3" w:rsidRDefault="00E01102">
    <w:pPr>
      <w:pStyle w:val="Header"/>
    </w:pPr>
    <w:r>
      <w:rPr>
        <w:noProof/>
      </w:rPr>
      <w:drawing>
        <wp:anchor distT="0" distB="0" distL="114300" distR="114300" simplePos="0" relativeHeight="251658240" behindDoc="1" locked="0" layoutInCell="1" allowOverlap="1" wp14:anchorId="02F0D23D" wp14:editId="4F206055">
          <wp:simplePos x="0" y="0"/>
          <wp:positionH relativeFrom="column">
            <wp:posOffset>-743390</wp:posOffset>
          </wp:positionH>
          <wp:positionV relativeFrom="paragraph">
            <wp:posOffset>-1953</wp:posOffset>
          </wp:positionV>
          <wp:extent cx="7600095" cy="1074674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095" cy="10746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A6C32"/>
    <w:multiLevelType w:val="hybridMultilevel"/>
    <w:tmpl w:val="27FC6086"/>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D8A76"/>
    <w:multiLevelType w:val="hybridMultilevel"/>
    <w:tmpl w:val="2D0C72B4"/>
    <w:lvl w:ilvl="0" w:tplc="EE84EFE0">
      <w:start w:val="1"/>
      <w:numFmt w:val="bullet"/>
      <w:lvlText w:val="-"/>
      <w:lvlJc w:val="left"/>
      <w:pPr>
        <w:ind w:left="720" w:hanging="360"/>
      </w:pPr>
      <w:rPr>
        <w:rFonts w:ascii="Aptos" w:hAnsi="Aptos" w:hint="default"/>
      </w:rPr>
    </w:lvl>
    <w:lvl w:ilvl="1" w:tplc="F62CB260">
      <w:start w:val="1"/>
      <w:numFmt w:val="bullet"/>
      <w:lvlText w:val="o"/>
      <w:lvlJc w:val="left"/>
      <w:pPr>
        <w:ind w:left="1440" w:hanging="360"/>
      </w:pPr>
      <w:rPr>
        <w:rFonts w:ascii="Courier New" w:hAnsi="Courier New" w:hint="default"/>
      </w:rPr>
    </w:lvl>
    <w:lvl w:ilvl="2" w:tplc="BC940F50">
      <w:start w:val="1"/>
      <w:numFmt w:val="bullet"/>
      <w:lvlText w:val=""/>
      <w:lvlJc w:val="left"/>
      <w:pPr>
        <w:ind w:left="2160" w:hanging="360"/>
      </w:pPr>
      <w:rPr>
        <w:rFonts w:ascii="Wingdings" w:hAnsi="Wingdings" w:hint="default"/>
      </w:rPr>
    </w:lvl>
    <w:lvl w:ilvl="3" w:tplc="C0E812B8">
      <w:start w:val="1"/>
      <w:numFmt w:val="bullet"/>
      <w:lvlText w:val=""/>
      <w:lvlJc w:val="left"/>
      <w:pPr>
        <w:ind w:left="2880" w:hanging="360"/>
      </w:pPr>
      <w:rPr>
        <w:rFonts w:ascii="Symbol" w:hAnsi="Symbol" w:hint="default"/>
      </w:rPr>
    </w:lvl>
    <w:lvl w:ilvl="4" w:tplc="697AD56E">
      <w:start w:val="1"/>
      <w:numFmt w:val="bullet"/>
      <w:lvlText w:val="o"/>
      <w:lvlJc w:val="left"/>
      <w:pPr>
        <w:ind w:left="3600" w:hanging="360"/>
      </w:pPr>
      <w:rPr>
        <w:rFonts w:ascii="Courier New" w:hAnsi="Courier New" w:hint="default"/>
      </w:rPr>
    </w:lvl>
    <w:lvl w:ilvl="5" w:tplc="707471BC">
      <w:start w:val="1"/>
      <w:numFmt w:val="bullet"/>
      <w:lvlText w:val=""/>
      <w:lvlJc w:val="left"/>
      <w:pPr>
        <w:ind w:left="4320" w:hanging="360"/>
      </w:pPr>
      <w:rPr>
        <w:rFonts w:ascii="Wingdings" w:hAnsi="Wingdings" w:hint="default"/>
      </w:rPr>
    </w:lvl>
    <w:lvl w:ilvl="6" w:tplc="D95E8844">
      <w:start w:val="1"/>
      <w:numFmt w:val="bullet"/>
      <w:lvlText w:val=""/>
      <w:lvlJc w:val="left"/>
      <w:pPr>
        <w:ind w:left="5040" w:hanging="360"/>
      </w:pPr>
      <w:rPr>
        <w:rFonts w:ascii="Symbol" w:hAnsi="Symbol" w:hint="default"/>
      </w:rPr>
    </w:lvl>
    <w:lvl w:ilvl="7" w:tplc="1376032E">
      <w:start w:val="1"/>
      <w:numFmt w:val="bullet"/>
      <w:lvlText w:val="o"/>
      <w:lvlJc w:val="left"/>
      <w:pPr>
        <w:ind w:left="5760" w:hanging="360"/>
      </w:pPr>
      <w:rPr>
        <w:rFonts w:ascii="Courier New" w:hAnsi="Courier New" w:hint="default"/>
      </w:rPr>
    </w:lvl>
    <w:lvl w:ilvl="8" w:tplc="71065F84">
      <w:start w:val="1"/>
      <w:numFmt w:val="bullet"/>
      <w:lvlText w:val=""/>
      <w:lvlJc w:val="left"/>
      <w:pPr>
        <w:ind w:left="6480" w:hanging="360"/>
      </w:pPr>
      <w:rPr>
        <w:rFonts w:ascii="Wingdings" w:hAnsi="Wingdings" w:hint="default"/>
      </w:rPr>
    </w:lvl>
  </w:abstractNum>
  <w:abstractNum w:abstractNumId="2" w15:restartNumberingAfterBreak="0">
    <w:nsid w:val="1418224F"/>
    <w:multiLevelType w:val="hybridMultilevel"/>
    <w:tmpl w:val="E8A6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973F2"/>
    <w:multiLevelType w:val="hybridMultilevel"/>
    <w:tmpl w:val="C164C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D1F5E"/>
    <w:multiLevelType w:val="hybridMultilevel"/>
    <w:tmpl w:val="7A7A1D0E"/>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20016"/>
    <w:multiLevelType w:val="hybridMultilevel"/>
    <w:tmpl w:val="D0FAC02A"/>
    <w:lvl w:ilvl="0" w:tplc="A292313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052B8C"/>
    <w:multiLevelType w:val="hybridMultilevel"/>
    <w:tmpl w:val="0722F9AA"/>
    <w:lvl w:ilvl="0" w:tplc="710AE8BC">
      <w:start w:val="1"/>
      <w:numFmt w:val="bullet"/>
      <w:lvlText w:val="-"/>
      <w:lvlJc w:val="left"/>
      <w:pPr>
        <w:ind w:left="720" w:hanging="360"/>
      </w:pPr>
      <w:rPr>
        <w:rFonts w:ascii="Aptos" w:hAnsi="Aptos" w:hint="default"/>
      </w:rPr>
    </w:lvl>
    <w:lvl w:ilvl="1" w:tplc="23745AA0">
      <w:start w:val="1"/>
      <w:numFmt w:val="bullet"/>
      <w:lvlText w:val="o"/>
      <w:lvlJc w:val="left"/>
      <w:pPr>
        <w:ind w:left="1440" w:hanging="360"/>
      </w:pPr>
      <w:rPr>
        <w:rFonts w:ascii="Courier New" w:hAnsi="Courier New" w:hint="default"/>
      </w:rPr>
    </w:lvl>
    <w:lvl w:ilvl="2" w:tplc="3D20678C">
      <w:start w:val="1"/>
      <w:numFmt w:val="bullet"/>
      <w:lvlText w:val=""/>
      <w:lvlJc w:val="left"/>
      <w:pPr>
        <w:ind w:left="2160" w:hanging="360"/>
      </w:pPr>
      <w:rPr>
        <w:rFonts w:ascii="Wingdings" w:hAnsi="Wingdings" w:hint="default"/>
      </w:rPr>
    </w:lvl>
    <w:lvl w:ilvl="3" w:tplc="E216E208">
      <w:start w:val="1"/>
      <w:numFmt w:val="bullet"/>
      <w:lvlText w:val=""/>
      <w:lvlJc w:val="left"/>
      <w:pPr>
        <w:ind w:left="2880" w:hanging="360"/>
      </w:pPr>
      <w:rPr>
        <w:rFonts w:ascii="Symbol" w:hAnsi="Symbol" w:hint="default"/>
      </w:rPr>
    </w:lvl>
    <w:lvl w:ilvl="4" w:tplc="1346D4A8">
      <w:start w:val="1"/>
      <w:numFmt w:val="bullet"/>
      <w:lvlText w:val="o"/>
      <w:lvlJc w:val="left"/>
      <w:pPr>
        <w:ind w:left="3600" w:hanging="360"/>
      </w:pPr>
      <w:rPr>
        <w:rFonts w:ascii="Courier New" w:hAnsi="Courier New" w:hint="default"/>
      </w:rPr>
    </w:lvl>
    <w:lvl w:ilvl="5" w:tplc="B9AEBF92">
      <w:start w:val="1"/>
      <w:numFmt w:val="bullet"/>
      <w:lvlText w:val=""/>
      <w:lvlJc w:val="left"/>
      <w:pPr>
        <w:ind w:left="4320" w:hanging="360"/>
      </w:pPr>
      <w:rPr>
        <w:rFonts w:ascii="Wingdings" w:hAnsi="Wingdings" w:hint="default"/>
      </w:rPr>
    </w:lvl>
    <w:lvl w:ilvl="6" w:tplc="E5CA08B8">
      <w:start w:val="1"/>
      <w:numFmt w:val="bullet"/>
      <w:lvlText w:val=""/>
      <w:lvlJc w:val="left"/>
      <w:pPr>
        <w:ind w:left="5040" w:hanging="360"/>
      </w:pPr>
      <w:rPr>
        <w:rFonts w:ascii="Symbol" w:hAnsi="Symbol" w:hint="default"/>
      </w:rPr>
    </w:lvl>
    <w:lvl w:ilvl="7" w:tplc="F7C87CF6">
      <w:start w:val="1"/>
      <w:numFmt w:val="bullet"/>
      <w:lvlText w:val="o"/>
      <w:lvlJc w:val="left"/>
      <w:pPr>
        <w:ind w:left="5760" w:hanging="360"/>
      </w:pPr>
      <w:rPr>
        <w:rFonts w:ascii="Courier New" w:hAnsi="Courier New" w:hint="default"/>
      </w:rPr>
    </w:lvl>
    <w:lvl w:ilvl="8" w:tplc="7BAACEE8">
      <w:start w:val="1"/>
      <w:numFmt w:val="bullet"/>
      <w:lvlText w:val=""/>
      <w:lvlJc w:val="left"/>
      <w:pPr>
        <w:ind w:left="6480" w:hanging="360"/>
      </w:pPr>
      <w:rPr>
        <w:rFonts w:ascii="Wingdings" w:hAnsi="Wingdings" w:hint="default"/>
      </w:rPr>
    </w:lvl>
  </w:abstractNum>
  <w:abstractNum w:abstractNumId="7" w15:restartNumberingAfterBreak="0">
    <w:nsid w:val="319EF397"/>
    <w:multiLevelType w:val="hybridMultilevel"/>
    <w:tmpl w:val="3792439E"/>
    <w:lvl w:ilvl="0" w:tplc="8E189EA8">
      <w:start w:val="1"/>
      <w:numFmt w:val="bullet"/>
      <w:lvlText w:val="-"/>
      <w:lvlJc w:val="left"/>
      <w:pPr>
        <w:ind w:left="720" w:hanging="360"/>
      </w:pPr>
      <w:rPr>
        <w:rFonts w:ascii="Aptos" w:hAnsi="Aptos" w:hint="default"/>
      </w:rPr>
    </w:lvl>
    <w:lvl w:ilvl="1" w:tplc="3F089260">
      <w:start w:val="1"/>
      <w:numFmt w:val="bullet"/>
      <w:lvlText w:val="o"/>
      <w:lvlJc w:val="left"/>
      <w:pPr>
        <w:ind w:left="1440" w:hanging="360"/>
      </w:pPr>
      <w:rPr>
        <w:rFonts w:ascii="Courier New" w:hAnsi="Courier New" w:hint="default"/>
      </w:rPr>
    </w:lvl>
    <w:lvl w:ilvl="2" w:tplc="FBEC4E9E">
      <w:start w:val="1"/>
      <w:numFmt w:val="bullet"/>
      <w:lvlText w:val=""/>
      <w:lvlJc w:val="left"/>
      <w:pPr>
        <w:ind w:left="2160" w:hanging="360"/>
      </w:pPr>
      <w:rPr>
        <w:rFonts w:ascii="Wingdings" w:hAnsi="Wingdings" w:hint="default"/>
      </w:rPr>
    </w:lvl>
    <w:lvl w:ilvl="3" w:tplc="7D86DFDE">
      <w:start w:val="1"/>
      <w:numFmt w:val="bullet"/>
      <w:lvlText w:val=""/>
      <w:lvlJc w:val="left"/>
      <w:pPr>
        <w:ind w:left="2880" w:hanging="360"/>
      </w:pPr>
      <w:rPr>
        <w:rFonts w:ascii="Symbol" w:hAnsi="Symbol" w:hint="default"/>
      </w:rPr>
    </w:lvl>
    <w:lvl w:ilvl="4" w:tplc="C13E0B2C">
      <w:start w:val="1"/>
      <w:numFmt w:val="bullet"/>
      <w:lvlText w:val="o"/>
      <w:lvlJc w:val="left"/>
      <w:pPr>
        <w:ind w:left="3600" w:hanging="360"/>
      </w:pPr>
      <w:rPr>
        <w:rFonts w:ascii="Courier New" w:hAnsi="Courier New" w:hint="default"/>
      </w:rPr>
    </w:lvl>
    <w:lvl w:ilvl="5" w:tplc="F56010E6">
      <w:start w:val="1"/>
      <w:numFmt w:val="bullet"/>
      <w:lvlText w:val=""/>
      <w:lvlJc w:val="left"/>
      <w:pPr>
        <w:ind w:left="4320" w:hanging="360"/>
      </w:pPr>
      <w:rPr>
        <w:rFonts w:ascii="Wingdings" w:hAnsi="Wingdings" w:hint="default"/>
      </w:rPr>
    </w:lvl>
    <w:lvl w:ilvl="6" w:tplc="98DE1E2C">
      <w:start w:val="1"/>
      <w:numFmt w:val="bullet"/>
      <w:lvlText w:val=""/>
      <w:lvlJc w:val="left"/>
      <w:pPr>
        <w:ind w:left="5040" w:hanging="360"/>
      </w:pPr>
      <w:rPr>
        <w:rFonts w:ascii="Symbol" w:hAnsi="Symbol" w:hint="default"/>
      </w:rPr>
    </w:lvl>
    <w:lvl w:ilvl="7" w:tplc="DEA063C8">
      <w:start w:val="1"/>
      <w:numFmt w:val="bullet"/>
      <w:lvlText w:val="o"/>
      <w:lvlJc w:val="left"/>
      <w:pPr>
        <w:ind w:left="5760" w:hanging="360"/>
      </w:pPr>
      <w:rPr>
        <w:rFonts w:ascii="Courier New" w:hAnsi="Courier New" w:hint="default"/>
      </w:rPr>
    </w:lvl>
    <w:lvl w:ilvl="8" w:tplc="7CC03F38">
      <w:start w:val="1"/>
      <w:numFmt w:val="bullet"/>
      <w:lvlText w:val=""/>
      <w:lvlJc w:val="left"/>
      <w:pPr>
        <w:ind w:left="6480" w:hanging="360"/>
      </w:pPr>
      <w:rPr>
        <w:rFonts w:ascii="Wingdings" w:hAnsi="Wingdings" w:hint="default"/>
      </w:rPr>
    </w:lvl>
  </w:abstractNum>
  <w:abstractNum w:abstractNumId="8" w15:restartNumberingAfterBreak="0">
    <w:nsid w:val="49AE4EF1"/>
    <w:multiLevelType w:val="hybridMultilevel"/>
    <w:tmpl w:val="C504D6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C799B0F"/>
    <w:multiLevelType w:val="hybridMultilevel"/>
    <w:tmpl w:val="FFFFFFFF"/>
    <w:lvl w:ilvl="0" w:tplc="4E6255DC">
      <w:start w:val="1"/>
      <w:numFmt w:val="bullet"/>
      <w:lvlText w:val="-"/>
      <w:lvlJc w:val="left"/>
      <w:pPr>
        <w:ind w:left="720" w:hanging="360"/>
      </w:pPr>
      <w:rPr>
        <w:rFonts w:ascii="Aptos" w:hAnsi="Aptos" w:hint="default"/>
      </w:rPr>
    </w:lvl>
    <w:lvl w:ilvl="1" w:tplc="3AFC27C6">
      <w:start w:val="1"/>
      <w:numFmt w:val="bullet"/>
      <w:lvlText w:val="o"/>
      <w:lvlJc w:val="left"/>
      <w:pPr>
        <w:ind w:left="1440" w:hanging="360"/>
      </w:pPr>
      <w:rPr>
        <w:rFonts w:ascii="Courier New" w:hAnsi="Courier New" w:hint="default"/>
      </w:rPr>
    </w:lvl>
    <w:lvl w:ilvl="2" w:tplc="246476B2">
      <w:start w:val="1"/>
      <w:numFmt w:val="bullet"/>
      <w:lvlText w:val=""/>
      <w:lvlJc w:val="left"/>
      <w:pPr>
        <w:ind w:left="2160" w:hanging="360"/>
      </w:pPr>
      <w:rPr>
        <w:rFonts w:ascii="Wingdings" w:hAnsi="Wingdings" w:hint="default"/>
      </w:rPr>
    </w:lvl>
    <w:lvl w:ilvl="3" w:tplc="1166D094">
      <w:start w:val="1"/>
      <w:numFmt w:val="bullet"/>
      <w:lvlText w:val=""/>
      <w:lvlJc w:val="left"/>
      <w:pPr>
        <w:ind w:left="2880" w:hanging="360"/>
      </w:pPr>
      <w:rPr>
        <w:rFonts w:ascii="Symbol" w:hAnsi="Symbol" w:hint="default"/>
      </w:rPr>
    </w:lvl>
    <w:lvl w:ilvl="4" w:tplc="7DA2100A">
      <w:start w:val="1"/>
      <w:numFmt w:val="bullet"/>
      <w:lvlText w:val="o"/>
      <w:lvlJc w:val="left"/>
      <w:pPr>
        <w:ind w:left="3600" w:hanging="360"/>
      </w:pPr>
      <w:rPr>
        <w:rFonts w:ascii="Courier New" w:hAnsi="Courier New" w:hint="default"/>
      </w:rPr>
    </w:lvl>
    <w:lvl w:ilvl="5" w:tplc="9634B332">
      <w:start w:val="1"/>
      <w:numFmt w:val="bullet"/>
      <w:lvlText w:val=""/>
      <w:lvlJc w:val="left"/>
      <w:pPr>
        <w:ind w:left="4320" w:hanging="360"/>
      </w:pPr>
      <w:rPr>
        <w:rFonts w:ascii="Wingdings" w:hAnsi="Wingdings" w:hint="default"/>
      </w:rPr>
    </w:lvl>
    <w:lvl w:ilvl="6" w:tplc="316ECA28">
      <w:start w:val="1"/>
      <w:numFmt w:val="bullet"/>
      <w:lvlText w:val=""/>
      <w:lvlJc w:val="left"/>
      <w:pPr>
        <w:ind w:left="5040" w:hanging="360"/>
      </w:pPr>
      <w:rPr>
        <w:rFonts w:ascii="Symbol" w:hAnsi="Symbol" w:hint="default"/>
      </w:rPr>
    </w:lvl>
    <w:lvl w:ilvl="7" w:tplc="094629C8">
      <w:start w:val="1"/>
      <w:numFmt w:val="bullet"/>
      <w:lvlText w:val="o"/>
      <w:lvlJc w:val="left"/>
      <w:pPr>
        <w:ind w:left="5760" w:hanging="360"/>
      </w:pPr>
      <w:rPr>
        <w:rFonts w:ascii="Courier New" w:hAnsi="Courier New" w:hint="default"/>
      </w:rPr>
    </w:lvl>
    <w:lvl w:ilvl="8" w:tplc="26E81F44">
      <w:start w:val="1"/>
      <w:numFmt w:val="bullet"/>
      <w:lvlText w:val=""/>
      <w:lvlJc w:val="left"/>
      <w:pPr>
        <w:ind w:left="6480" w:hanging="360"/>
      </w:pPr>
      <w:rPr>
        <w:rFonts w:ascii="Wingdings" w:hAnsi="Wingdings" w:hint="default"/>
      </w:rPr>
    </w:lvl>
  </w:abstractNum>
  <w:abstractNum w:abstractNumId="10" w15:restartNumberingAfterBreak="0">
    <w:nsid w:val="5AEB3191"/>
    <w:multiLevelType w:val="hybridMultilevel"/>
    <w:tmpl w:val="66EC00C2"/>
    <w:lvl w:ilvl="0" w:tplc="08090001">
      <w:start w:val="1"/>
      <w:numFmt w:val="bullet"/>
      <w:lvlText w:val=""/>
      <w:lvlJc w:val="left"/>
      <w:pPr>
        <w:ind w:left="720" w:hanging="360"/>
      </w:pPr>
      <w:rPr>
        <w:rFonts w:ascii="Symbol" w:hAnsi="Symbol" w:hint="default"/>
      </w:rPr>
    </w:lvl>
    <w:lvl w:ilvl="1" w:tplc="A292313C">
      <w:start w:val="1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6A22B7"/>
    <w:multiLevelType w:val="hybridMultilevel"/>
    <w:tmpl w:val="388A7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91541E"/>
    <w:multiLevelType w:val="hybridMultilevel"/>
    <w:tmpl w:val="B2A01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0F8837"/>
    <w:multiLevelType w:val="hybridMultilevel"/>
    <w:tmpl w:val="99780EB8"/>
    <w:lvl w:ilvl="0" w:tplc="22E04884">
      <w:start w:val="1"/>
      <w:numFmt w:val="bullet"/>
      <w:lvlText w:val="-"/>
      <w:lvlJc w:val="left"/>
      <w:pPr>
        <w:ind w:left="720" w:hanging="360"/>
      </w:pPr>
      <w:rPr>
        <w:rFonts w:ascii="Aptos" w:hAnsi="Aptos" w:hint="default"/>
      </w:rPr>
    </w:lvl>
    <w:lvl w:ilvl="1" w:tplc="5C2A24C0">
      <w:start w:val="1"/>
      <w:numFmt w:val="bullet"/>
      <w:lvlText w:val="o"/>
      <w:lvlJc w:val="left"/>
      <w:pPr>
        <w:ind w:left="1440" w:hanging="360"/>
      </w:pPr>
      <w:rPr>
        <w:rFonts w:ascii="Courier New" w:hAnsi="Courier New" w:hint="default"/>
      </w:rPr>
    </w:lvl>
    <w:lvl w:ilvl="2" w:tplc="2C7CF054">
      <w:start w:val="1"/>
      <w:numFmt w:val="bullet"/>
      <w:lvlText w:val=""/>
      <w:lvlJc w:val="left"/>
      <w:pPr>
        <w:ind w:left="2160" w:hanging="360"/>
      </w:pPr>
      <w:rPr>
        <w:rFonts w:ascii="Wingdings" w:hAnsi="Wingdings" w:hint="default"/>
      </w:rPr>
    </w:lvl>
    <w:lvl w:ilvl="3" w:tplc="8F6A68C2">
      <w:start w:val="1"/>
      <w:numFmt w:val="bullet"/>
      <w:lvlText w:val=""/>
      <w:lvlJc w:val="left"/>
      <w:pPr>
        <w:ind w:left="2880" w:hanging="360"/>
      </w:pPr>
      <w:rPr>
        <w:rFonts w:ascii="Symbol" w:hAnsi="Symbol" w:hint="default"/>
      </w:rPr>
    </w:lvl>
    <w:lvl w:ilvl="4" w:tplc="4F280750">
      <w:start w:val="1"/>
      <w:numFmt w:val="bullet"/>
      <w:lvlText w:val="o"/>
      <w:lvlJc w:val="left"/>
      <w:pPr>
        <w:ind w:left="3600" w:hanging="360"/>
      </w:pPr>
      <w:rPr>
        <w:rFonts w:ascii="Courier New" w:hAnsi="Courier New" w:hint="default"/>
      </w:rPr>
    </w:lvl>
    <w:lvl w:ilvl="5" w:tplc="E88E4BCC">
      <w:start w:val="1"/>
      <w:numFmt w:val="bullet"/>
      <w:lvlText w:val=""/>
      <w:lvlJc w:val="left"/>
      <w:pPr>
        <w:ind w:left="4320" w:hanging="360"/>
      </w:pPr>
      <w:rPr>
        <w:rFonts w:ascii="Wingdings" w:hAnsi="Wingdings" w:hint="default"/>
      </w:rPr>
    </w:lvl>
    <w:lvl w:ilvl="6" w:tplc="51A6E386">
      <w:start w:val="1"/>
      <w:numFmt w:val="bullet"/>
      <w:lvlText w:val=""/>
      <w:lvlJc w:val="left"/>
      <w:pPr>
        <w:ind w:left="5040" w:hanging="360"/>
      </w:pPr>
      <w:rPr>
        <w:rFonts w:ascii="Symbol" w:hAnsi="Symbol" w:hint="default"/>
      </w:rPr>
    </w:lvl>
    <w:lvl w:ilvl="7" w:tplc="2E8070A8">
      <w:start w:val="1"/>
      <w:numFmt w:val="bullet"/>
      <w:lvlText w:val="o"/>
      <w:lvlJc w:val="left"/>
      <w:pPr>
        <w:ind w:left="5760" w:hanging="360"/>
      </w:pPr>
      <w:rPr>
        <w:rFonts w:ascii="Courier New" w:hAnsi="Courier New" w:hint="default"/>
      </w:rPr>
    </w:lvl>
    <w:lvl w:ilvl="8" w:tplc="4ADC5E56">
      <w:start w:val="1"/>
      <w:numFmt w:val="bullet"/>
      <w:lvlText w:val=""/>
      <w:lvlJc w:val="left"/>
      <w:pPr>
        <w:ind w:left="6480" w:hanging="360"/>
      </w:pPr>
      <w:rPr>
        <w:rFonts w:ascii="Wingdings" w:hAnsi="Wingdings" w:hint="default"/>
      </w:rPr>
    </w:lvl>
  </w:abstractNum>
  <w:abstractNum w:abstractNumId="14" w15:restartNumberingAfterBreak="0">
    <w:nsid w:val="63C95136"/>
    <w:multiLevelType w:val="hybridMultilevel"/>
    <w:tmpl w:val="B0E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F5520"/>
    <w:multiLevelType w:val="hybridMultilevel"/>
    <w:tmpl w:val="FFFFFFFF"/>
    <w:lvl w:ilvl="0" w:tplc="06CE6A58">
      <w:start w:val="1"/>
      <w:numFmt w:val="bullet"/>
      <w:lvlText w:val="-"/>
      <w:lvlJc w:val="left"/>
      <w:pPr>
        <w:ind w:left="720" w:hanging="360"/>
      </w:pPr>
      <w:rPr>
        <w:rFonts w:ascii="Aptos" w:hAnsi="Aptos" w:hint="default"/>
      </w:rPr>
    </w:lvl>
    <w:lvl w:ilvl="1" w:tplc="21E22F46">
      <w:start w:val="1"/>
      <w:numFmt w:val="bullet"/>
      <w:lvlText w:val="o"/>
      <w:lvlJc w:val="left"/>
      <w:pPr>
        <w:ind w:left="1440" w:hanging="360"/>
      </w:pPr>
      <w:rPr>
        <w:rFonts w:ascii="Courier New" w:hAnsi="Courier New" w:hint="default"/>
      </w:rPr>
    </w:lvl>
    <w:lvl w:ilvl="2" w:tplc="D590AB6C">
      <w:start w:val="1"/>
      <w:numFmt w:val="bullet"/>
      <w:lvlText w:val=""/>
      <w:lvlJc w:val="left"/>
      <w:pPr>
        <w:ind w:left="2160" w:hanging="360"/>
      </w:pPr>
      <w:rPr>
        <w:rFonts w:ascii="Wingdings" w:hAnsi="Wingdings" w:hint="default"/>
      </w:rPr>
    </w:lvl>
    <w:lvl w:ilvl="3" w:tplc="E78A3E56">
      <w:start w:val="1"/>
      <w:numFmt w:val="bullet"/>
      <w:lvlText w:val=""/>
      <w:lvlJc w:val="left"/>
      <w:pPr>
        <w:ind w:left="2880" w:hanging="360"/>
      </w:pPr>
      <w:rPr>
        <w:rFonts w:ascii="Symbol" w:hAnsi="Symbol" w:hint="default"/>
      </w:rPr>
    </w:lvl>
    <w:lvl w:ilvl="4" w:tplc="BFF2335E">
      <w:start w:val="1"/>
      <w:numFmt w:val="bullet"/>
      <w:lvlText w:val="o"/>
      <w:lvlJc w:val="left"/>
      <w:pPr>
        <w:ind w:left="3600" w:hanging="360"/>
      </w:pPr>
      <w:rPr>
        <w:rFonts w:ascii="Courier New" w:hAnsi="Courier New" w:hint="default"/>
      </w:rPr>
    </w:lvl>
    <w:lvl w:ilvl="5" w:tplc="00A87964">
      <w:start w:val="1"/>
      <w:numFmt w:val="bullet"/>
      <w:lvlText w:val=""/>
      <w:lvlJc w:val="left"/>
      <w:pPr>
        <w:ind w:left="4320" w:hanging="360"/>
      </w:pPr>
      <w:rPr>
        <w:rFonts w:ascii="Wingdings" w:hAnsi="Wingdings" w:hint="default"/>
      </w:rPr>
    </w:lvl>
    <w:lvl w:ilvl="6" w:tplc="6ABC1370">
      <w:start w:val="1"/>
      <w:numFmt w:val="bullet"/>
      <w:lvlText w:val=""/>
      <w:lvlJc w:val="left"/>
      <w:pPr>
        <w:ind w:left="5040" w:hanging="360"/>
      </w:pPr>
      <w:rPr>
        <w:rFonts w:ascii="Symbol" w:hAnsi="Symbol" w:hint="default"/>
      </w:rPr>
    </w:lvl>
    <w:lvl w:ilvl="7" w:tplc="F226578A">
      <w:start w:val="1"/>
      <w:numFmt w:val="bullet"/>
      <w:lvlText w:val="o"/>
      <w:lvlJc w:val="left"/>
      <w:pPr>
        <w:ind w:left="5760" w:hanging="360"/>
      </w:pPr>
      <w:rPr>
        <w:rFonts w:ascii="Courier New" w:hAnsi="Courier New" w:hint="default"/>
      </w:rPr>
    </w:lvl>
    <w:lvl w:ilvl="8" w:tplc="BF106A78">
      <w:start w:val="1"/>
      <w:numFmt w:val="bullet"/>
      <w:lvlText w:val=""/>
      <w:lvlJc w:val="left"/>
      <w:pPr>
        <w:ind w:left="6480" w:hanging="360"/>
      </w:pPr>
      <w:rPr>
        <w:rFonts w:ascii="Wingdings" w:hAnsi="Wingdings" w:hint="default"/>
      </w:rPr>
    </w:lvl>
  </w:abstractNum>
  <w:abstractNum w:abstractNumId="16" w15:restartNumberingAfterBreak="0">
    <w:nsid w:val="758A74CF"/>
    <w:multiLevelType w:val="hybridMultilevel"/>
    <w:tmpl w:val="C31E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8EC1E4"/>
    <w:multiLevelType w:val="hybridMultilevel"/>
    <w:tmpl w:val="FFFFFFFF"/>
    <w:lvl w:ilvl="0" w:tplc="1C24F4BA">
      <w:start w:val="1"/>
      <w:numFmt w:val="bullet"/>
      <w:lvlText w:val="-"/>
      <w:lvlJc w:val="left"/>
      <w:pPr>
        <w:ind w:left="720" w:hanging="360"/>
      </w:pPr>
      <w:rPr>
        <w:rFonts w:ascii="Aptos" w:hAnsi="Aptos" w:hint="default"/>
      </w:rPr>
    </w:lvl>
    <w:lvl w:ilvl="1" w:tplc="496E59AE">
      <w:start w:val="1"/>
      <w:numFmt w:val="bullet"/>
      <w:lvlText w:val="o"/>
      <w:lvlJc w:val="left"/>
      <w:pPr>
        <w:ind w:left="1440" w:hanging="360"/>
      </w:pPr>
      <w:rPr>
        <w:rFonts w:ascii="Courier New" w:hAnsi="Courier New" w:hint="default"/>
      </w:rPr>
    </w:lvl>
    <w:lvl w:ilvl="2" w:tplc="C81679B6">
      <w:start w:val="1"/>
      <w:numFmt w:val="bullet"/>
      <w:lvlText w:val=""/>
      <w:lvlJc w:val="left"/>
      <w:pPr>
        <w:ind w:left="2160" w:hanging="360"/>
      </w:pPr>
      <w:rPr>
        <w:rFonts w:ascii="Wingdings" w:hAnsi="Wingdings" w:hint="default"/>
      </w:rPr>
    </w:lvl>
    <w:lvl w:ilvl="3" w:tplc="AE92C8FC">
      <w:start w:val="1"/>
      <w:numFmt w:val="bullet"/>
      <w:lvlText w:val=""/>
      <w:lvlJc w:val="left"/>
      <w:pPr>
        <w:ind w:left="2880" w:hanging="360"/>
      </w:pPr>
      <w:rPr>
        <w:rFonts w:ascii="Symbol" w:hAnsi="Symbol" w:hint="default"/>
      </w:rPr>
    </w:lvl>
    <w:lvl w:ilvl="4" w:tplc="FE84CDD4">
      <w:start w:val="1"/>
      <w:numFmt w:val="bullet"/>
      <w:lvlText w:val="o"/>
      <w:lvlJc w:val="left"/>
      <w:pPr>
        <w:ind w:left="3600" w:hanging="360"/>
      </w:pPr>
      <w:rPr>
        <w:rFonts w:ascii="Courier New" w:hAnsi="Courier New" w:hint="default"/>
      </w:rPr>
    </w:lvl>
    <w:lvl w:ilvl="5" w:tplc="BF76BA54">
      <w:start w:val="1"/>
      <w:numFmt w:val="bullet"/>
      <w:lvlText w:val=""/>
      <w:lvlJc w:val="left"/>
      <w:pPr>
        <w:ind w:left="4320" w:hanging="360"/>
      </w:pPr>
      <w:rPr>
        <w:rFonts w:ascii="Wingdings" w:hAnsi="Wingdings" w:hint="default"/>
      </w:rPr>
    </w:lvl>
    <w:lvl w:ilvl="6" w:tplc="D4DCA1E8">
      <w:start w:val="1"/>
      <w:numFmt w:val="bullet"/>
      <w:lvlText w:val=""/>
      <w:lvlJc w:val="left"/>
      <w:pPr>
        <w:ind w:left="5040" w:hanging="360"/>
      </w:pPr>
      <w:rPr>
        <w:rFonts w:ascii="Symbol" w:hAnsi="Symbol" w:hint="default"/>
      </w:rPr>
    </w:lvl>
    <w:lvl w:ilvl="7" w:tplc="BCF234CC">
      <w:start w:val="1"/>
      <w:numFmt w:val="bullet"/>
      <w:lvlText w:val="o"/>
      <w:lvlJc w:val="left"/>
      <w:pPr>
        <w:ind w:left="5760" w:hanging="360"/>
      </w:pPr>
      <w:rPr>
        <w:rFonts w:ascii="Courier New" w:hAnsi="Courier New" w:hint="default"/>
      </w:rPr>
    </w:lvl>
    <w:lvl w:ilvl="8" w:tplc="C7B4EE00">
      <w:start w:val="1"/>
      <w:numFmt w:val="bullet"/>
      <w:lvlText w:val=""/>
      <w:lvlJc w:val="left"/>
      <w:pPr>
        <w:ind w:left="6480" w:hanging="360"/>
      </w:pPr>
      <w:rPr>
        <w:rFonts w:ascii="Wingdings" w:hAnsi="Wingdings" w:hint="default"/>
      </w:rPr>
    </w:lvl>
  </w:abstractNum>
  <w:abstractNum w:abstractNumId="18" w15:restartNumberingAfterBreak="0">
    <w:nsid w:val="7B4A0AE3"/>
    <w:multiLevelType w:val="hybridMultilevel"/>
    <w:tmpl w:val="9FB8F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3369814">
    <w:abstractNumId w:val="3"/>
  </w:num>
  <w:num w:numId="2" w16cid:durableId="304315629">
    <w:abstractNumId w:val="12"/>
  </w:num>
  <w:num w:numId="3" w16cid:durableId="1031998561">
    <w:abstractNumId w:val="11"/>
  </w:num>
  <w:num w:numId="4" w16cid:durableId="1612932958">
    <w:abstractNumId w:val="16"/>
  </w:num>
  <w:num w:numId="5" w16cid:durableId="1538664511">
    <w:abstractNumId w:val="4"/>
  </w:num>
  <w:num w:numId="6" w16cid:durableId="2106725008">
    <w:abstractNumId w:val="18"/>
  </w:num>
  <w:num w:numId="7" w16cid:durableId="2028823455">
    <w:abstractNumId w:val="10"/>
  </w:num>
  <w:num w:numId="8" w16cid:durableId="868223820">
    <w:abstractNumId w:val="2"/>
  </w:num>
  <w:num w:numId="9" w16cid:durableId="177472288">
    <w:abstractNumId w:val="0"/>
  </w:num>
  <w:num w:numId="10" w16cid:durableId="1217470057">
    <w:abstractNumId w:val="8"/>
  </w:num>
  <w:num w:numId="11" w16cid:durableId="149635935">
    <w:abstractNumId w:val="14"/>
  </w:num>
  <w:num w:numId="12" w16cid:durableId="1830754208">
    <w:abstractNumId w:val="5"/>
  </w:num>
  <w:num w:numId="13" w16cid:durableId="29654277">
    <w:abstractNumId w:val="9"/>
  </w:num>
  <w:num w:numId="14" w16cid:durableId="37247942">
    <w:abstractNumId w:val="17"/>
  </w:num>
  <w:num w:numId="15" w16cid:durableId="1175191690">
    <w:abstractNumId w:val="15"/>
  </w:num>
  <w:num w:numId="16" w16cid:durableId="332337643">
    <w:abstractNumId w:val="13"/>
  </w:num>
  <w:num w:numId="17" w16cid:durableId="1922330223">
    <w:abstractNumId w:val="1"/>
  </w:num>
  <w:num w:numId="18" w16cid:durableId="1839881633">
    <w:abstractNumId w:val="7"/>
  </w:num>
  <w:num w:numId="19" w16cid:durableId="7300380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449"/>
    <w:rsid w:val="000A6463"/>
    <w:rsid w:val="00271E5A"/>
    <w:rsid w:val="002A0FF5"/>
    <w:rsid w:val="002A5FC3"/>
    <w:rsid w:val="002F0333"/>
    <w:rsid w:val="00424399"/>
    <w:rsid w:val="006012C9"/>
    <w:rsid w:val="0067084E"/>
    <w:rsid w:val="00671830"/>
    <w:rsid w:val="006F503C"/>
    <w:rsid w:val="00716449"/>
    <w:rsid w:val="007E5250"/>
    <w:rsid w:val="00AE2D90"/>
    <w:rsid w:val="00D01597"/>
    <w:rsid w:val="00E01102"/>
    <w:rsid w:val="00F76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49397"/>
  <w14:defaultImageDpi w14:val="32767"/>
  <w15:chartTrackingRefBased/>
  <w15:docId w15:val="{DC4B8918-CFEE-410A-AC35-934D5F355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449"/>
    <w:rPr>
      <w:rFonts w:ascii="Trebuchet MS" w:hAnsi="Trebuchet MS"/>
    </w:rPr>
  </w:style>
  <w:style w:type="paragraph" w:styleId="Heading1">
    <w:name w:val="heading 1"/>
    <w:basedOn w:val="Normal"/>
    <w:next w:val="Normal"/>
    <w:link w:val="Heading1Char"/>
    <w:uiPriority w:val="9"/>
    <w:qFormat/>
    <w:rsid w:val="00716449"/>
    <w:pPr>
      <w:keepNext/>
      <w:keepLines/>
      <w:spacing w:before="240"/>
      <w:outlineLvl w:val="0"/>
    </w:pPr>
    <w:rPr>
      <w:rFonts w:eastAsiaTheme="majorEastAsia" w:cstheme="majorBidi"/>
      <w:i/>
      <w:sz w:val="36"/>
      <w:szCs w:val="32"/>
    </w:rPr>
  </w:style>
  <w:style w:type="paragraph" w:styleId="Heading2">
    <w:name w:val="heading 2"/>
    <w:basedOn w:val="Normal"/>
    <w:next w:val="Normal"/>
    <w:link w:val="Heading2Char"/>
    <w:uiPriority w:val="9"/>
    <w:unhideWhenUsed/>
    <w:qFormat/>
    <w:rsid w:val="00716449"/>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0A6463"/>
    <w:pPr>
      <w:keepNext/>
      <w:keepLines/>
      <w:spacing w:before="40"/>
      <w:outlineLvl w:val="2"/>
    </w:pPr>
    <w:rPr>
      <w:rFonts w:eastAsiaTheme="majorEastAsia" w:cstheme="majorBidi"/>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503C"/>
    <w:pPr>
      <w:tabs>
        <w:tab w:val="center" w:pos="4513"/>
        <w:tab w:val="right" w:pos="9026"/>
      </w:tabs>
    </w:pPr>
  </w:style>
  <w:style w:type="character" w:customStyle="1" w:styleId="HeaderChar">
    <w:name w:val="Header Char"/>
    <w:basedOn w:val="DefaultParagraphFont"/>
    <w:link w:val="Header"/>
    <w:uiPriority w:val="99"/>
    <w:rsid w:val="006F503C"/>
  </w:style>
  <w:style w:type="paragraph" w:styleId="Footer">
    <w:name w:val="footer"/>
    <w:basedOn w:val="Normal"/>
    <w:link w:val="FooterChar"/>
    <w:uiPriority w:val="99"/>
    <w:unhideWhenUsed/>
    <w:rsid w:val="006F503C"/>
    <w:pPr>
      <w:tabs>
        <w:tab w:val="center" w:pos="4513"/>
        <w:tab w:val="right" w:pos="9026"/>
      </w:tabs>
    </w:pPr>
  </w:style>
  <w:style w:type="character" w:customStyle="1" w:styleId="FooterChar">
    <w:name w:val="Footer Char"/>
    <w:basedOn w:val="DefaultParagraphFont"/>
    <w:link w:val="Footer"/>
    <w:uiPriority w:val="99"/>
    <w:rsid w:val="006F503C"/>
  </w:style>
  <w:style w:type="paragraph" w:styleId="FootnoteText">
    <w:name w:val="footnote text"/>
    <w:basedOn w:val="Normal"/>
    <w:link w:val="FootnoteTextChar"/>
    <w:uiPriority w:val="99"/>
    <w:unhideWhenUsed/>
    <w:rsid w:val="00716449"/>
    <w:rPr>
      <w:sz w:val="20"/>
      <w:szCs w:val="20"/>
      <w:lang w:val="en-GB"/>
    </w:rPr>
  </w:style>
  <w:style w:type="character" w:customStyle="1" w:styleId="FootnoteTextChar">
    <w:name w:val="Footnote Text Char"/>
    <w:basedOn w:val="DefaultParagraphFont"/>
    <w:link w:val="FootnoteText"/>
    <w:uiPriority w:val="99"/>
    <w:rsid w:val="00716449"/>
    <w:rPr>
      <w:sz w:val="20"/>
      <w:szCs w:val="20"/>
      <w:lang w:val="en-GB"/>
    </w:rPr>
  </w:style>
  <w:style w:type="character" w:styleId="FootnoteReference">
    <w:name w:val="footnote reference"/>
    <w:basedOn w:val="DefaultParagraphFont"/>
    <w:uiPriority w:val="99"/>
    <w:unhideWhenUsed/>
    <w:rsid w:val="00716449"/>
    <w:rPr>
      <w:vertAlign w:val="superscript"/>
    </w:rPr>
  </w:style>
  <w:style w:type="paragraph" w:styleId="ListParagraph">
    <w:name w:val="List Paragraph"/>
    <w:basedOn w:val="Normal"/>
    <w:uiPriority w:val="34"/>
    <w:qFormat/>
    <w:rsid w:val="00716449"/>
    <w:pPr>
      <w:ind w:left="720"/>
      <w:contextualSpacing/>
    </w:pPr>
    <w:rPr>
      <w:sz w:val="22"/>
      <w:szCs w:val="22"/>
      <w:lang w:val="en-GB"/>
    </w:rPr>
  </w:style>
  <w:style w:type="character" w:customStyle="1" w:styleId="text">
    <w:name w:val="text"/>
    <w:basedOn w:val="DefaultParagraphFont"/>
    <w:rsid w:val="00716449"/>
  </w:style>
  <w:style w:type="paragraph" w:styleId="Quote">
    <w:name w:val="Quote"/>
    <w:basedOn w:val="Normal"/>
    <w:next w:val="Normal"/>
    <w:link w:val="QuoteChar"/>
    <w:uiPriority w:val="29"/>
    <w:qFormat/>
    <w:rsid w:val="00716449"/>
    <w:pPr>
      <w:spacing w:before="200" w:after="160"/>
      <w:ind w:left="864" w:right="864"/>
      <w:jc w:val="center"/>
    </w:pPr>
    <w:rPr>
      <w:i/>
      <w:iCs/>
      <w:color w:val="404040" w:themeColor="text1" w:themeTint="BF"/>
      <w:sz w:val="22"/>
      <w:szCs w:val="22"/>
      <w:lang w:val="en-GB"/>
    </w:rPr>
  </w:style>
  <w:style w:type="character" w:customStyle="1" w:styleId="QuoteChar">
    <w:name w:val="Quote Char"/>
    <w:basedOn w:val="DefaultParagraphFont"/>
    <w:link w:val="Quote"/>
    <w:uiPriority w:val="29"/>
    <w:rsid w:val="00716449"/>
    <w:rPr>
      <w:i/>
      <w:iCs/>
      <w:color w:val="404040" w:themeColor="text1" w:themeTint="BF"/>
      <w:sz w:val="22"/>
      <w:szCs w:val="22"/>
      <w:lang w:val="en-GB"/>
    </w:rPr>
  </w:style>
  <w:style w:type="paragraph" w:styleId="NormalWeb">
    <w:name w:val="Normal (Web)"/>
    <w:basedOn w:val="Normal"/>
    <w:uiPriority w:val="99"/>
    <w:unhideWhenUsed/>
    <w:rsid w:val="00716449"/>
    <w:pPr>
      <w:spacing w:before="100" w:beforeAutospacing="1" w:after="100" w:afterAutospacing="1"/>
    </w:pPr>
    <w:rPr>
      <w:rFonts w:ascii="Times New Roman" w:eastAsia="Times New Roman" w:hAnsi="Times New Roman" w:cs="Times New Roman"/>
      <w:lang w:val="en-GB" w:eastAsia="en-GB"/>
    </w:rPr>
  </w:style>
  <w:style w:type="character" w:customStyle="1" w:styleId="Heading1Char">
    <w:name w:val="Heading 1 Char"/>
    <w:basedOn w:val="DefaultParagraphFont"/>
    <w:link w:val="Heading1"/>
    <w:uiPriority w:val="9"/>
    <w:rsid w:val="00716449"/>
    <w:rPr>
      <w:rFonts w:ascii="Trebuchet MS" w:eastAsiaTheme="majorEastAsia" w:hAnsi="Trebuchet MS" w:cstheme="majorBidi"/>
      <w:i/>
      <w:sz w:val="36"/>
      <w:szCs w:val="32"/>
    </w:rPr>
  </w:style>
  <w:style w:type="character" w:customStyle="1" w:styleId="Heading2Char">
    <w:name w:val="Heading 2 Char"/>
    <w:basedOn w:val="DefaultParagraphFont"/>
    <w:link w:val="Heading2"/>
    <w:uiPriority w:val="9"/>
    <w:rsid w:val="00716449"/>
    <w:rPr>
      <w:rFonts w:ascii="Trebuchet MS" w:eastAsiaTheme="majorEastAsia" w:hAnsi="Trebuchet MS" w:cstheme="majorBidi"/>
      <w:b/>
      <w:sz w:val="28"/>
      <w:szCs w:val="26"/>
    </w:rPr>
  </w:style>
  <w:style w:type="character" w:styleId="Hyperlink">
    <w:name w:val="Hyperlink"/>
    <w:basedOn w:val="DefaultParagraphFont"/>
    <w:uiPriority w:val="99"/>
    <w:unhideWhenUsed/>
    <w:rsid w:val="000A6463"/>
    <w:rPr>
      <w:color w:val="0563C1" w:themeColor="hyperlink"/>
      <w:u w:val="single"/>
    </w:rPr>
  </w:style>
  <w:style w:type="character" w:customStyle="1" w:styleId="Heading3Char">
    <w:name w:val="Heading 3 Char"/>
    <w:basedOn w:val="DefaultParagraphFont"/>
    <w:link w:val="Heading3"/>
    <w:uiPriority w:val="9"/>
    <w:rsid w:val="000A6463"/>
    <w:rPr>
      <w:rFonts w:ascii="Trebuchet MS" w:eastAsiaTheme="majorEastAsia" w:hAnsi="Trebuchet MS" w:cstheme="majorBidi"/>
      <w:b/>
      <w:i/>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kerross.co.uk/gold-silver-metallic-fibre-pens" TargetMode="External"/><Relationship Id="rId13" Type="http://schemas.openxmlformats.org/officeDocument/2006/relationships/hyperlink" Target="https://www.youtube.com/watch?v=IZpyoIBF_k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miseOaUu1mc"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NfVEQJjbNX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kdExGrJuYQ" TargetMode="External"/><Relationship Id="rId5" Type="http://schemas.openxmlformats.org/officeDocument/2006/relationships/webSettings" Target="webSettings.xml"/><Relationship Id="rId15" Type="http://schemas.openxmlformats.org/officeDocument/2006/relationships/hyperlink" Target="https://www.youtube.com/watch?v=4QDnVD7gu5Y" TargetMode="External"/><Relationship Id="rId10" Type="http://schemas.openxmlformats.org/officeDocument/2006/relationships/hyperlink" Target="https://vimeo.com/1008867817/ecdbb60f64?share=cop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lvationist.org.uk/resources/candidates-sunday-resources-previous-years" TargetMode="External"/><Relationship Id="rId14" Type="http://schemas.openxmlformats.org/officeDocument/2006/relationships/hyperlink" Target="https://www.youtube.com/watch?v=IErrzQGNY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Mission%20Service\Resources\Resource%20Team\Covenant%20Sunday\2025\Final\7528736331-%20The%20Salvation%20Army%20-%20Covenant%20Day%202025-%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E4BAC9-448C-D043-AC48-24D7DB95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7528736331- The Salvation Army - Covenant Day 2025- Word Template</Template>
  <TotalTime>9</TotalTime>
  <Pages>6</Pages>
  <Words>2051</Words>
  <Characters>9583</Characters>
  <Application>Microsoft Office Word</Application>
  <DocSecurity>0</DocSecurity>
  <Lines>217</Lines>
  <Paragraphs>88</Paragraphs>
  <ScaleCrop>false</ScaleCrop>
  <HeadingPairs>
    <vt:vector size="2" baseType="variant">
      <vt:variant>
        <vt:lpstr>Title</vt:lpstr>
      </vt:variant>
      <vt:variant>
        <vt:i4>1</vt:i4>
      </vt:variant>
    </vt:vector>
  </HeadingPairs>
  <TitlesOfParts>
    <vt:vector size="1" baseType="lpstr">
      <vt:lpstr/>
    </vt:vector>
  </TitlesOfParts>
  <Company>The Salvation Army</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Lloyd-Jones</dc:creator>
  <cp:keywords/>
  <dc:description/>
  <cp:lastModifiedBy>Faye Lloyd-Jones</cp:lastModifiedBy>
  <cp:revision>2</cp:revision>
  <dcterms:created xsi:type="dcterms:W3CDTF">2024-11-20T15:38:00Z</dcterms:created>
  <dcterms:modified xsi:type="dcterms:W3CDTF">2024-11-20T15:38:00Z</dcterms:modified>
</cp:coreProperties>
</file>