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1100" w14:textId="3467E662" w:rsidR="00E12A17" w:rsidRPr="00E12A17" w:rsidRDefault="00E12A17" w:rsidP="00275630">
      <w:pPr>
        <w:pStyle w:val="Heading1"/>
        <w:jc w:val="center"/>
      </w:pPr>
      <w:r w:rsidRPr="00E12A17">
        <w:t xml:space="preserve">Mother’s Day </w:t>
      </w:r>
      <w:r w:rsidR="00DE38A2">
        <w:t>Safe Space</w:t>
      </w:r>
    </w:p>
    <w:p w14:paraId="4008E2B9" w14:textId="6B99580B" w:rsidR="00E12A17" w:rsidRPr="00275630" w:rsidRDefault="00E12A17" w:rsidP="00275630">
      <w:pPr>
        <w:pStyle w:val="Heading2"/>
        <w:jc w:val="center"/>
      </w:pPr>
      <w:r w:rsidRPr="00275630">
        <w:t>A service for those who find Mother’s Day hard</w:t>
      </w:r>
    </w:p>
    <w:p w14:paraId="2FEEB61D" w14:textId="0CA05DC3" w:rsidR="00E12A17" w:rsidRDefault="00E12A17" w:rsidP="00275630">
      <w:r w:rsidRPr="00275630">
        <w:t>Trigger warning: grief / infertility / broken relationships / baby loss</w:t>
      </w:r>
    </w:p>
    <w:p w14:paraId="7F39B6A9" w14:textId="77777777" w:rsidR="009A1E10" w:rsidRPr="00275630" w:rsidRDefault="009A1E10" w:rsidP="00275630"/>
    <w:p w14:paraId="73CD4761" w14:textId="77777777" w:rsidR="00E12A17" w:rsidRPr="00275630" w:rsidRDefault="00E12A17" w:rsidP="00275630">
      <w:pPr>
        <w:pStyle w:val="Heading2"/>
        <w:rPr>
          <w:i w:val="0"/>
          <w:iCs/>
        </w:rPr>
      </w:pPr>
      <w:r w:rsidRPr="00275630">
        <w:rPr>
          <w:i w:val="0"/>
          <w:iCs/>
        </w:rPr>
        <w:t>Worship idea</w:t>
      </w:r>
    </w:p>
    <w:p w14:paraId="25385411" w14:textId="77777777" w:rsidR="00E12A17" w:rsidRPr="00E12A17" w:rsidRDefault="00E12A17" w:rsidP="00E12A17">
      <w:pPr>
        <w:numPr>
          <w:ilvl w:val="0"/>
          <w:numId w:val="10"/>
        </w:numPr>
        <w:spacing w:line="249" w:lineRule="auto"/>
        <w:contextualSpacing/>
        <w:textAlignment w:val="auto"/>
        <w:rPr>
          <w:rFonts w:cs="Calibri"/>
          <w:szCs w:val="24"/>
        </w:rPr>
      </w:pPr>
      <w:r w:rsidRPr="00E12A17">
        <w:rPr>
          <w:rFonts w:cs="Calibri"/>
          <w:szCs w:val="24"/>
        </w:rPr>
        <w:t xml:space="preserve">Towards the beginning of the service, take the time to acknowledge that we are all gathered because we struggle with Mother’s Day for any number of reasons including: </w:t>
      </w:r>
    </w:p>
    <w:p w14:paraId="7CFDE584" w14:textId="77777777" w:rsidR="00E12A17" w:rsidRPr="00E12A17" w:rsidRDefault="00E12A17" w:rsidP="00E12A17">
      <w:pPr>
        <w:numPr>
          <w:ilvl w:val="1"/>
          <w:numId w:val="10"/>
        </w:numPr>
        <w:spacing w:line="249" w:lineRule="auto"/>
        <w:contextualSpacing/>
        <w:textAlignment w:val="auto"/>
        <w:rPr>
          <w:rFonts w:cs="Calibri"/>
          <w:szCs w:val="24"/>
        </w:rPr>
      </w:pPr>
      <w:r w:rsidRPr="00E12A17">
        <w:rPr>
          <w:rFonts w:cs="Calibri"/>
          <w:szCs w:val="24"/>
        </w:rPr>
        <w:t>Grieving the loss of a mother or mother figure</w:t>
      </w:r>
    </w:p>
    <w:p w14:paraId="335AF4E3" w14:textId="77777777" w:rsidR="00E12A17" w:rsidRPr="00E12A17" w:rsidRDefault="00E12A17" w:rsidP="00E12A17">
      <w:pPr>
        <w:numPr>
          <w:ilvl w:val="1"/>
          <w:numId w:val="10"/>
        </w:numPr>
        <w:spacing w:line="249" w:lineRule="auto"/>
        <w:contextualSpacing/>
        <w:textAlignment w:val="auto"/>
        <w:rPr>
          <w:rFonts w:cs="Calibri"/>
          <w:szCs w:val="24"/>
        </w:rPr>
      </w:pPr>
      <w:r w:rsidRPr="00E12A17">
        <w:rPr>
          <w:rFonts w:cs="Calibri"/>
          <w:szCs w:val="24"/>
        </w:rPr>
        <w:t>Never had a mother in their life</w:t>
      </w:r>
    </w:p>
    <w:p w14:paraId="43716CBA" w14:textId="77777777" w:rsidR="00E12A17" w:rsidRPr="00E12A17" w:rsidRDefault="00E12A17" w:rsidP="00E12A17">
      <w:pPr>
        <w:numPr>
          <w:ilvl w:val="1"/>
          <w:numId w:val="10"/>
        </w:numPr>
        <w:spacing w:line="249" w:lineRule="auto"/>
        <w:contextualSpacing/>
        <w:textAlignment w:val="auto"/>
        <w:rPr>
          <w:rFonts w:cs="Calibri"/>
          <w:szCs w:val="24"/>
        </w:rPr>
      </w:pPr>
      <w:r w:rsidRPr="00E12A17">
        <w:rPr>
          <w:rFonts w:cs="Calibri"/>
          <w:szCs w:val="24"/>
        </w:rPr>
        <w:t>Their example of motherhood is not so great</w:t>
      </w:r>
    </w:p>
    <w:p w14:paraId="7164E140" w14:textId="77777777" w:rsidR="00E12A17" w:rsidRPr="00E12A17" w:rsidRDefault="00E12A17" w:rsidP="00E12A17">
      <w:pPr>
        <w:numPr>
          <w:ilvl w:val="1"/>
          <w:numId w:val="10"/>
        </w:numPr>
        <w:spacing w:line="249" w:lineRule="auto"/>
        <w:contextualSpacing/>
        <w:textAlignment w:val="auto"/>
        <w:rPr>
          <w:rFonts w:cs="Calibri"/>
          <w:szCs w:val="24"/>
        </w:rPr>
      </w:pPr>
      <w:r w:rsidRPr="00E12A17">
        <w:rPr>
          <w:rFonts w:cs="Calibri"/>
          <w:szCs w:val="24"/>
        </w:rPr>
        <w:t xml:space="preserve">Longing to be called mum </w:t>
      </w:r>
    </w:p>
    <w:p w14:paraId="4622519B" w14:textId="77777777" w:rsidR="00E12A17" w:rsidRPr="00E12A17" w:rsidRDefault="00E12A17" w:rsidP="00E12A17">
      <w:pPr>
        <w:numPr>
          <w:ilvl w:val="1"/>
          <w:numId w:val="10"/>
        </w:numPr>
        <w:spacing w:line="249" w:lineRule="auto"/>
        <w:contextualSpacing/>
        <w:textAlignment w:val="auto"/>
        <w:rPr>
          <w:rFonts w:cs="Calibri"/>
          <w:szCs w:val="24"/>
        </w:rPr>
      </w:pPr>
      <w:r w:rsidRPr="00E12A17">
        <w:rPr>
          <w:rFonts w:cs="Calibri"/>
          <w:szCs w:val="24"/>
        </w:rPr>
        <w:t>Grieving the loss of a child</w:t>
      </w:r>
    </w:p>
    <w:p w14:paraId="2DA17CCE" w14:textId="77777777" w:rsidR="00E12A17" w:rsidRPr="00E12A17" w:rsidRDefault="00E12A17" w:rsidP="00E12A17">
      <w:pPr>
        <w:numPr>
          <w:ilvl w:val="1"/>
          <w:numId w:val="10"/>
        </w:numPr>
        <w:spacing w:line="249" w:lineRule="auto"/>
        <w:contextualSpacing/>
        <w:textAlignment w:val="auto"/>
        <w:rPr>
          <w:rFonts w:cs="Calibri"/>
          <w:szCs w:val="24"/>
        </w:rPr>
      </w:pPr>
      <w:r w:rsidRPr="00E12A17">
        <w:rPr>
          <w:rFonts w:cs="Calibri"/>
          <w:szCs w:val="24"/>
        </w:rPr>
        <w:t>Grieving the idea of what could be</w:t>
      </w:r>
    </w:p>
    <w:p w14:paraId="273DA7FB" w14:textId="77777777" w:rsidR="00E12A17" w:rsidRPr="00E12A17" w:rsidRDefault="00E12A17" w:rsidP="00E12A17">
      <w:pPr>
        <w:numPr>
          <w:ilvl w:val="1"/>
          <w:numId w:val="10"/>
        </w:numPr>
        <w:spacing w:line="249" w:lineRule="auto"/>
        <w:contextualSpacing/>
        <w:textAlignment w:val="auto"/>
        <w:rPr>
          <w:rFonts w:cs="Calibri"/>
          <w:szCs w:val="24"/>
        </w:rPr>
      </w:pPr>
      <w:r w:rsidRPr="00E12A17">
        <w:rPr>
          <w:rFonts w:cs="Calibri"/>
          <w:szCs w:val="24"/>
        </w:rPr>
        <w:t>Walking through the complicated journey of adoption</w:t>
      </w:r>
    </w:p>
    <w:p w14:paraId="0362040E" w14:textId="77777777" w:rsidR="00E12A17" w:rsidRPr="00E12A17" w:rsidRDefault="00E12A17" w:rsidP="00E12A17">
      <w:pPr>
        <w:numPr>
          <w:ilvl w:val="1"/>
          <w:numId w:val="10"/>
        </w:numPr>
        <w:spacing w:line="249" w:lineRule="auto"/>
        <w:contextualSpacing/>
        <w:textAlignment w:val="auto"/>
        <w:rPr>
          <w:rFonts w:cs="Calibri"/>
          <w:szCs w:val="24"/>
        </w:rPr>
      </w:pPr>
      <w:r w:rsidRPr="00E12A17">
        <w:rPr>
          <w:rFonts w:cs="Calibri"/>
          <w:szCs w:val="24"/>
        </w:rPr>
        <w:t xml:space="preserve">Walking through the complication of </w:t>
      </w:r>
      <w:proofErr w:type="spellStart"/>
      <w:r w:rsidRPr="00E12A17">
        <w:rPr>
          <w:rFonts w:cs="Calibri"/>
          <w:szCs w:val="24"/>
        </w:rPr>
        <w:t>stepmotherhood</w:t>
      </w:r>
      <w:proofErr w:type="spellEnd"/>
      <w:r w:rsidRPr="00E12A17">
        <w:rPr>
          <w:rFonts w:cs="Calibri"/>
          <w:szCs w:val="24"/>
        </w:rPr>
        <w:t>/children</w:t>
      </w:r>
    </w:p>
    <w:p w14:paraId="62424595" w14:textId="77777777" w:rsidR="00E12A17" w:rsidRPr="00E12A17" w:rsidRDefault="00E12A17" w:rsidP="00E12A17">
      <w:pPr>
        <w:numPr>
          <w:ilvl w:val="1"/>
          <w:numId w:val="10"/>
        </w:numPr>
        <w:spacing w:line="249" w:lineRule="auto"/>
        <w:contextualSpacing/>
        <w:textAlignment w:val="auto"/>
        <w:rPr>
          <w:rFonts w:cs="Calibri"/>
          <w:szCs w:val="24"/>
        </w:rPr>
      </w:pPr>
      <w:r w:rsidRPr="00E12A17">
        <w:rPr>
          <w:rFonts w:cs="Calibri"/>
          <w:szCs w:val="24"/>
        </w:rPr>
        <w:t>So many other reasons …</w:t>
      </w:r>
    </w:p>
    <w:p w14:paraId="23743D52" w14:textId="77777777" w:rsidR="00E12A17" w:rsidRPr="00E12A17" w:rsidRDefault="00E12A17" w:rsidP="00E12A17">
      <w:pPr>
        <w:numPr>
          <w:ilvl w:val="0"/>
          <w:numId w:val="10"/>
        </w:numPr>
        <w:spacing w:line="249" w:lineRule="auto"/>
        <w:contextualSpacing/>
        <w:textAlignment w:val="auto"/>
        <w:rPr>
          <w:rFonts w:cs="Calibri"/>
          <w:szCs w:val="24"/>
        </w:rPr>
      </w:pPr>
      <w:r w:rsidRPr="00E12A17">
        <w:rPr>
          <w:rFonts w:cs="Calibri"/>
          <w:szCs w:val="24"/>
        </w:rPr>
        <w:t>Arrange a table with one large candle and several tealights. Light the main candle during the opening worship song as a way of acknowledging God here with us.</w:t>
      </w:r>
    </w:p>
    <w:p w14:paraId="3D61449C" w14:textId="77777777" w:rsidR="00E12A17" w:rsidRPr="00E12A17" w:rsidRDefault="00E12A17" w:rsidP="00E12A17">
      <w:pPr>
        <w:numPr>
          <w:ilvl w:val="0"/>
          <w:numId w:val="10"/>
        </w:numPr>
        <w:spacing w:line="249" w:lineRule="auto"/>
        <w:contextualSpacing/>
        <w:textAlignment w:val="auto"/>
        <w:rPr>
          <w:szCs w:val="24"/>
        </w:rPr>
      </w:pPr>
      <w:r w:rsidRPr="00E12A17">
        <w:rPr>
          <w:rFonts w:cs="Calibri"/>
          <w:szCs w:val="24"/>
        </w:rPr>
        <w:t xml:space="preserve">Play a worship song or reflective piece of music, for example </w:t>
      </w:r>
      <w:hyperlink r:id="rId8" w:history="1">
        <w:r w:rsidRPr="00E12A17">
          <w:rPr>
            <w:rFonts w:cs="Calibri"/>
            <w:color w:val="CB2959"/>
            <w:szCs w:val="24"/>
            <w:u w:val="single"/>
          </w:rPr>
          <w:t xml:space="preserve">‘O Come </w:t>
        </w:r>
        <w:proofErr w:type="gramStart"/>
        <w:r w:rsidRPr="00E12A17">
          <w:rPr>
            <w:rFonts w:cs="Calibri"/>
            <w:color w:val="CB2959"/>
            <w:szCs w:val="24"/>
            <w:u w:val="single"/>
          </w:rPr>
          <w:t>To</w:t>
        </w:r>
        <w:proofErr w:type="gramEnd"/>
        <w:r w:rsidRPr="00E12A17">
          <w:rPr>
            <w:rFonts w:cs="Calibri"/>
            <w:color w:val="CB2959"/>
            <w:szCs w:val="24"/>
            <w:u w:val="single"/>
          </w:rPr>
          <w:t xml:space="preserve"> The Altar’ | Official Lyric</w:t>
        </w:r>
        <w:bookmarkStart w:id="0" w:name="_Hlt126323776"/>
        <w:bookmarkStart w:id="1" w:name="_Hlt126323777"/>
        <w:r w:rsidRPr="00E12A17">
          <w:rPr>
            <w:rFonts w:cs="Calibri"/>
            <w:color w:val="CB2959"/>
            <w:szCs w:val="24"/>
            <w:u w:val="single"/>
          </w:rPr>
          <w:t xml:space="preserve"> </w:t>
        </w:r>
        <w:bookmarkEnd w:id="0"/>
        <w:bookmarkEnd w:id="1"/>
        <w:r w:rsidRPr="00E12A17">
          <w:rPr>
            <w:rFonts w:cs="Calibri"/>
            <w:color w:val="CB2959"/>
            <w:szCs w:val="24"/>
            <w:u w:val="single"/>
          </w:rPr>
          <w:t>Video | Elevation Worship - YouTube</w:t>
        </w:r>
      </w:hyperlink>
    </w:p>
    <w:p w14:paraId="5791FBFF" w14:textId="1BBEE664" w:rsidR="00E12A17" w:rsidRDefault="00E12A17" w:rsidP="00E12A17">
      <w:pPr>
        <w:numPr>
          <w:ilvl w:val="0"/>
          <w:numId w:val="10"/>
        </w:numPr>
        <w:spacing w:line="249" w:lineRule="auto"/>
        <w:contextualSpacing/>
        <w:textAlignment w:val="auto"/>
        <w:rPr>
          <w:rFonts w:cs="Calibri"/>
          <w:szCs w:val="24"/>
        </w:rPr>
      </w:pPr>
      <w:r w:rsidRPr="00E12A17">
        <w:rPr>
          <w:rFonts w:cs="Calibri"/>
          <w:szCs w:val="24"/>
        </w:rPr>
        <w:t>As the music is playing, encourage people to come and light a tealight (they can light more than one if they wish) to acknowledge the loss and grief they are feeling.</w:t>
      </w:r>
    </w:p>
    <w:p w14:paraId="0599593B" w14:textId="77777777" w:rsidR="00275630" w:rsidRPr="00E12A17" w:rsidRDefault="00275630" w:rsidP="00275630">
      <w:pPr>
        <w:spacing w:line="249" w:lineRule="auto"/>
        <w:ind w:left="720"/>
        <w:contextualSpacing/>
        <w:textAlignment w:val="auto"/>
        <w:rPr>
          <w:rFonts w:cs="Calibri"/>
          <w:szCs w:val="24"/>
        </w:rPr>
      </w:pPr>
    </w:p>
    <w:p w14:paraId="167D51FC" w14:textId="77777777" w:rsidR="00E12A17" w:rsidRPr="00275630" w:rsidRDefault="00E12A17" w:rsidP="00275630">
      <w:pPr>
        <w:pStyle w:val="Heading2"/>
        <w:rPr>
          <w:i w:val="0"/>
          <w:iCs/>
        </w:rPr>
      </w:pPr>
      <w:r w:rsidRPr="00275630">
        <w:rPr>
          <w:i w:val="0"/>
          <w:iCs/>
        </w:rPr>
        <w:t xml:space="preserve">Bible Reading </w:t>
      </w:r>
    </w:p>
    <w:p w14:paraId="60BEFD0C" w14:textId="7B57B53A" w:rsidR="00E12A17" w:rsidRPr="00275630" w:rsidRDefault="00E12A17" w:rsidP="00E12A17">
      <w:pPr>
        <w:spacing w:line="249" w:lineRule="auto"/>
        <w:textAlignment w:val="auto"/>
        <w:rPr>
          <w:rFonts w:cs="Calibri"/>
          <w:szCs w:val="24"/>
        </w:rPr>
      </w:pPr>
      <w:r w:rsidRPr="00E12A17">
        <w:rPr>
          <w:rFonts w:cs="Calibri"/>
          <w:szCs w:val="24"/>
        </w:rPr>
        <w:t>1 Samuel 1:1-18</w:t>
      </w:r>
    </w:p>
    <w:p w14:paraId="6ED07D5C" w14:textId="77777777" w:rsidR="00275630" w:rsidRPr="00E12A17" w:rsidRDefault="00275630" w:rsidP="00E12A17">
      <w:pPr>
        <w:spacing w:line="249" w:lineRule="auto"/>
        <w:textAlignment w:val="auto"/>
      </w:pPr>
    </w:p>
    <w:p w14:paraId="19FEA0A9" w14:textId="77777777" w:rsidR="00E12A17" w:rsidRPr="00275630" w:rsidRDefault="00E12A17" w:rsidP="00275630">
      <w:pPr>
        <w:pStyle w:val="Heading2"/>
        <w:rPr>
          <w:i w:val="0"/>
          <w:iCs/>
        </w:rPr>
      </w:pPr>
      <w:r w:rsidRPr="00275630">
        <w:rPr>
          <w:i w:val="0"/>
          <w:iCs/>
        </w:rPr>
        <w:t>Thoughts</w:t>
      </w:r>
    </w:p>
    <w:p w14:paraId="58662B11" w14:textId="77777777" w:rsidR="00E12A17" w:rsidRPr="00E12A17" w:rsidRDefault="00E12A17" w:rsidP="00E12A17">
      <w:pPr>
        <w:numPr>
          <w:ilvl w:val="0"/>
          <w:numId w:val="11"/>
        </w:numPr>
        <w:spacing w:line="249" w:lineRule="auto"/>
        <w:contextualSpacing/>
        <w:textAlignment w:val="auto"/>
        <w:rPr>
          <w:sz w:val="22"/>
          <w:szCs w:val="20"/>
        </w:rPr>
      </w:pPr>
      <w:r w:rsidRPr="00E12A17">
        <w:rPr>
          <w:rFonts w:cs="Calibri"/>
          <w:szCs w:val="24"/>
        </w:rPr>
        <w:t xml:space="preserve">This story is of a woman who was no stranger to grief and loss. Not only has she dealt with the grief of </w:t>
      </w:r>
      <w:proofErr w:type="gramStart"/>
      <w:r w:rsidRPr="00E12A17">
        <w:rPr>
          <w:rFonts w:cs="Calibri"/>
          <w:szCs w:val="24"/>
        </w:rPr>
        <w:t>infertility</w:t>
      </w:r>
      <w:proofErr w:type="gramEnd"/>
      <w:r w:rsidRPr="00E12A17">
        <w:rPr>
          <w:rFonts w:cs="Calibri"/>
          <w:szCs w:val="24"/>
        </w:rPr>
        <w:t xml:space="preserve"> but she also has someone in her life who constantly reminds her of what she is missing.</w:t>
      </w:r>
    </w:p>
    <w:p w14:paraId="628F0371" w14:textId="77777777" w:rsidR="00E12A17" w:rsidRPr="00E12A17" w:rsidRDefault="00E12A17" w:rsidP="00E12A17">
      <w:pPr>
        <w:numPr>
          <w:ilvl w:val="0"/>
          <w:numId w:val="11"/>
        </w:numPr>
        <w:spacing w:line="249" w:lineRule="auto"/>
        <w:contextualSpacing/>
        <w:textAlignment w:val="auto"/>
        <w:rPr>
          <w:sz w:val="22"/>
          <w:szCs w:val="20"/>
        </w:rPr>
      </w:pPr>
      <w:r w:rsidRPr="00E12A17">
        <w:rPr>
          <w:rFonts w:cs="Calibri"/>
          <w:szCs w:val="24"/>
        </w:rPr>
        <w:t xml:space="preserve">Hannah comes to the Temple feeling at her lowest and begins to pour her heart out to the Lord. </w:t>
      </w:r>
    </w:p>
    <w:p w14:paraId="2383DED8" w14:textId="77777777" w:rsidR="00E12A17" w:rsidRPr="00E12A17" w:rsidRDefault="00E12A17" w:rsidP="00E12A17">
      <w:pPr>
        <w:numPr>
          <w:ilvl w:val="0"/>
          <w:numId w:val="11"/>
        </w:numPr>
        <w:spacing w:line="249" w:lineRule="auto"/>
        <w:contextualSpacing/>
        <w:textAlignment w:val="auto"/>
        <w:rPr>
          <w:sz w:val="22"/>
          <w:szCs w:val="20"/>
        </w:rPr>
      </w:pPr>
      <w:r w:rsidRPr="00E12A17">
        <w:rPr>
          <w:rFonts w:cs="Calibri"/>
          <w:szCs w:val="24"/>
        </w:rPr>
        <w:t>She stays there and pours her heart out regardless of how it looks to others – holding nothing back.</w:t>
      </w:r>
    </w:p>
    <w:p w14:paraId="1508C150" w14:textId="635AA067" w:rsidR="00E12A17" w:rsidRPr="00B54993" w:rsidRDefault="00E12A17" w:rsidP="00E12A17">
      <w:pPr>
        <w:numPr>
          <w:ilvl w:val="0"/>
          <w:numId w:val="11"/>
        </w:numPr>
        <w:spacing w:line="249" w:lineRule="auto"/>
        <w:contextualSpacing/>
        <w:textAlignment w:val="auto"/>
        <w:rPr>
          <w:sz w:val="22"/>
          <w:szCs w:val="20"/>
        </w:rPr>
      </w:pPr>
      <w:r w:rsidRPr="00E12A17">
        <w:rPr>
          <w:rFonts w:cs="Calibri"/>
          <w:szCs w:val="24"/>
        </w:rPr>
        <w:t xml:space="preserve">She leaves that place changed, lighter and with healing in her heart. She is returning to the same circumstances, but her heart has been changed. </w:t>
      </w:r>
    </w:p>
    <w:p w14:paraId="26C88309" w14:textId="7557AE28" w:rsidR="00B54993" w:rsidRDefault="00B54993" w:rsidP="00B54993">
      <w:pPr>
        <w:spacing w:line="249" w:lineRule="auto"/>
        <w:contextualSpacing/>
        <w:textAlignment w:val="auto"/>
        <w:rPr>
          <w:rFonts w:cs="Calibri"/>
          <w:szCs w:val="24"/>
        </w:rPr>
      </w:pPr>
    </w:p>
    <w:p w14:paraId="3FC13615" w14:textId="72449FB7" w:rsidR="00B54993" w:rsidRDefault="00B54993" w:rsidP="00B54993">
      <w:pPr>
        <w:spacing w:line="249" w:lineRule="auto"/>
        <w:contextualSpacing/>
        <w:textAlignment w:val="auto"/>
        <w:rPr>
          <w:rFonts w:cs="Calibri"/>
          <w:szCs w:val="24"/>
        </w:rPr>
      </w:pPr>
    </w:p>
    <w:p w14:paraId="4DB01263" w14:textId="76BE30CF" w:rsidR="00B54993" w:rsidRDefault="00B54993" w:rsidP="00B54993">
      <w:pPr>
        <w:spacing w:line="249" w:lineRule="auto"/>
        <w:contextualSpacing/>
        <w:textAlignment w:val="auto"/>
        <w:rPr>
          <w:rFonts w:cs="Calibri"/>
          <w:szCs w:val="24"/>
        </w:rPr>
      </w:pPr>
    </w:p>
    <w:p w14:paraId="79637506" w14:textId="77777777" w:rsidR="00B54993" w:rsidRPr="00E12A17" w:rsidRDefault="00B54993" w:rsidP="00B54993">
      <w:pPr>
        <w:spacing w:line="249" w:lineRule="auto"/>
        <w:contextualSpacing/>
        <w:textAlignment w:val="auto"/>
        <w:rPr>
          <w:sz w:val="22"/>
          <w:szCs w:val="20"/>
        </w:rPr>
      </w:pPr>
    </w:p>
    <w:p w14:paraId="0BECE06C" w14:textId="77777777" w:rsidR="00E12A17" w:rsidRPr="00E12A17" w:rsidRDefault="00E12A17" w:rsidP="00E12A17">
      <w:pPr>
        <w:numPr>
          <w:ilvl w:val="0"/>
          <w:numId w:val="11"/>
        </w:numPr>
        <w:spacing w:line="249" w:lineRule="auto"/>
        <w:contextualSpacing/>
        <w:textAlignment w:val="auto"/>
        <w:rPr>
          <w:sz w:val="22"/>
          <w:szCs w:val="20"/>
        </w:rPr>
      </w:pPr>
      <w:r w:rsidRPr="00E12A17">
        <w:rPr>
          <w:rFonts w:cs="Calibri"/>
          <w:szCs w:val="24"/>
        </w:rPr>
        <w:lastRenderedPageBreak/>
        <w:t xml:space="preserve">David was another person who poured his heart out to </w:t>
      </w:r>
      <w:proofErr w:type="gramStart"/>
      <w:r w:rsidRPr="00E12A17">
        <w:rPr>
          <w:rFonts w:cs="Calibri"/>
          <w:szCs w:val="24"/>
        </w:rPr>
        <w:t>God</w:t>
      </w:r>
      <w:proofErr w:type="gramEnd"/>
      <w:r w:rsidRPr="00E12A17">
        <w:rPr>
          <w:rFonts w:cs="Calibri"/>
          <w:szCs w:val="24"/>
        </w:rPr>
        <w:t xml:space="preserve"> and he encouraged others to do the same: Psalm 42:4; Psalm 62:8; Psalm 142:2</w:t>
      </w:r>
    </w:p>
    <w:p w14:paraId="196A5838" w14:textId="445B515A" w:rsidR="00E12A17" w:rsidRPr="00B54993" w:rsidRDefault="00E12A17" w:rsidP="00E12A17">
      <w:pPr>
        <w:numPr>
          <w:ilvl w:val="0"/>
          <w:numId w:val="11"/>
        </w:numPr>
        <w:spacing w:line="249" w:lineRule="auto"/>
        <w:contextualSpacing/>
        <w:textAlignment w:val="auto"/>
        <w:rPr>
          <w:sz w:val="22"/>
          <w:szCs w:val="20"/>
        </w:rPr>
      </w:pPr>
      <w:r w:rsidRPr="00E12A17">
        <w:rPr>
          <w:rFonts w:cs="Calibri"/>
          <w:szCs w:val="24"/>
        </w:rPr>
        <w:t xml:space="preserve">Today as we come to God, we may feel like Hannah, completely broken, but we come and pour our hearts out to God, pouring out every drop to him. </w:t>
      </w:r>
    </w:p>
    <w:p w14:paraId="7E4CCCD2" w14:textId="77777777" w:rsidR="00B54993" w:rsidRPr="00E12A17" w:rsidRDefault="00B54993" w:rsidP="00B54993">
      <w:pPr>
        <w:spacing w:line="249" w:lineRule="auto"/>
        <w:ind w:left="360"/>
        <w:contextualSpacing/>
        <w:textAlignment w:val="auto"/>
        <w:rPr>
          <w:sz w:val="22"/>
          <w:szCs w:val="20"/>
        </w:rPr>
      </w:pPr>
    </w:p>
    <w:p w14:paraId="1FC70CAD" w14:textId="77777777" w:rsidR="00E12A17" w:rsidRPr="00B54993" w:rsidRDefault="00E12A17" w:rsidP="00B54993">
      <w:pPr>
        <w:pStyle w:val="Heading2"/>
        <w:rPr>
          <w:i w:val="0"/>
          <w:iCs/>
        </w:rPr>
      </w:pPr>
      <w:r w:rsidRPr="00B54993">
        <w:rPr>
          <w:i w:val="0"/>
          <w:iCs/>
        </w:rPr>
        <w:t>Worship idea</w:t>
      </w:r>
    </w:p>
    <w:p w14:paraId="323E0265" w14:textId="4C3B12FF" w:rsidR="00E12A17" w:rsidRPr="00E12A17" w:rsidRDefault="00E12A17" w:rsidP="00E12A17">
      <w:pPr>
        <w:numPr>
          <w:ilvl w:val="0"/>
          <w:numId w:val="12"/>
        </w:numPr>
        <w:spacing w:line="249" w:lineRule="auto"/>
        <w:contextualSpacing/>
        <w:textAlignment w:val="auto"/>
        <w:rPr>
          <w:sz w:val="22"/>
          <w:szCs w:val="20"/>
        </w:rPr>
      </w:pPr>
      <w:r w:rsidRPr="00E12A17">
        <w:rPr>
          <w:rFonts w:cs="Calibri"/>
          <w:szCs w:val="24"/>
        </w:rPr>
        <w:t>Give each person the jug outline (</w:t>
      </w:r>
      <w:r w:rsidR="009A1E10">
        <w:rPr>
          <w:rFonts w:cs="Calibri"/>
          <w:szCs w:val="24"/>
        </w:rPr>
        <w:t>in attached document</w:t>
      </w:r>
      <w:r w:rsidRPr="00E12A17">
        <w:rPr>
          <w:rFonts w:cs="Calibri"/>
          <w:szCs w:val="24"/>
        </w:rPr>
        <w:t xml:space="preserve">) and a pen. Encourage them to write on the jug all the things they are pouring out to God today, every drop. </w:t>
      </w:r>
    </w:p>
    <w:p w14:paraId="0FEEA35A" w14:textId="77777777" w:rsidR="00E12A17" w:rsidRPr="00E12A17" w:rsidRDefault="00E12A17" w:rsidP="00E12A17">
      <w:pPr>
        <w:numPr>
          <w:ilvl w:val="0"/>
          <w:numId w:val="12"/>
        </w:numPr>
        <w:spacing w:line="249" w:lineRule="auto"/>
        <w:contextualSpacing/>
        <w:textAlignment w:val="auto"/>
        <w:rPr>
          <w:sz w:val="22"/>
          <w:szCs w:val="20"/>
        </w:rPr>
      </w:pPr>
      <w:r w:rsidRPr="00E12A17">
        <w:rPr>
          <w:rFonts w:cs="Calibri"/>
          <w:szCs w:val="24"/>
        </w:rPr>
        <w:t xml:space="preserve">If they feel uncomfortable writing their thoughts down, they can leave the jug blank but share what is on their heart with God in prayer as they hold the jug. </w:t>
      </w:r>
    </w:p>
    <w:p w14:paraId="50FD722F" w14:textId="71008E31" w:rsidR="00E12A17" w:rsidRPr="00B54993" w:rsidRDefault="00E12A17" w:rsidP="00E12A17">
      <w:pPr>
        <w:numPr>
          <w:ilvl w:val="0"/>
          <w:numId w:val="12"/>
        </w:numPr>
        <w:spacing w:line="249" w:lineRule="auto"/>
        <w:contextualSpacing/>
        <w:textAlignment w:val="auto"/>
        <w:rPr>
          <w:sz w:val="22"/>
          <w:szCs w:val="20"/>
        </w:rPr>
      </w:pPr>
      <w:r w:rsidRPr="00E12A17">
        <w:rPr>
          <w:rFonts w:cs="Calibri"/>
          <w:szCs w:val="24"/>
        </w:rPr>
        <w:t xml:space="preserve">As a song is played/sung, encourage them to bring their jug to the mercy seat / place of prayer and leave it there, pouring their hearts out to the Lord. </w:t>
      </w:r>
    </w:p>
    <w:p w14:paraId="3D5BD3C7" w14:textId="77777777" w:rsidR="00B54993" w:rsidRPr="00E12A17" w:rsidRDefault="00B54993" w:rsidP="00B54993">
      <w:pPr>
        <w:spacing w:line="249" w:lineRule="auto"/>
        <w:ind w:left="720"/>
        <w:contextualSpacing/>
        <w:textAlignment w:val="auto"/>
        <w:rPr>
          <w:sz w:val="22"/>
          <w:szCs w:val="20"/>
        </w:rPr>
      </w:pPr>
    </w:p>
    <w:p w14:paraId="261261A6" w14:textId="77777777" w:rsidR="00E12A17" w:rsidRPr="00B54993" w:rsidRDefault="00E12A17" w:rsidP="00B54993">
      <w:pPr>
        <w:pStyle w:val="Heading2"/>
        <w:rPr>
          <w:i w:val="0"/>
          <w:iCs/>
        </w:rPr>
      </w:pPr>
      <w:r w:rsidRPr="00B54993">
        <w:rPr>
          <w:i w:val="0"/>
          <w:iCs/>
        </w:rPr>
        <w:t>Corporate prayer</w:t>
      </w:r>
    </w:p>
    <w:p w14:paraId="2A38D85A" w14:textId="77777777" w:rsidR="00E12A17" w:rsidRPr="00E12A17" w:rsidRDefault="00E12A17" w:rsidP="00E12A17">
      <w:pPr>
        <w:spacing w:line="249" w:lineRule="auto"/>
        <w:textAlignment w:val="auto"/>
        <w:rPr>
          <w:rFonts w:cs="Calibri"/>
          <w:szCs w:val="24"/>
        </w:rPr>
      </w:pPr>
      <w:r w:rsidRPr="00E12A17">
        <w:rPr>
          <w:rFonts w:cs="Calibri"/>
          <w:szCs w:val="24"/>
        </w:rPr>
        <w:t xml:space="preserve">Dear Lord, </w:t>
      </w:r>
    </w:p>
    <w:p w14:paraId="61D0AD44" w14:textId="77777777" w:rsidR="00E12A17" w:rsidRPr="00E12A17" w:rsidRDefault="00E12A17" w:rsidP="00E12A17">
      <w:pPr>
        <w:spacing w:line="249" w:lineRule="auto"/>
        <w:textAlignment w:val="auto"/>
        <w:rPr>
          <w:rFonts w:cs="Calibri"/>
          <w:szCs w:val="24"/>
        </w:rPr>
      </w:pPr>
      <w:r w:rsidRPr="00E12A17">
        <w:rPr>
          <w:rFonts w:cs="Calibri"/>
          <w:szCs w:val="24"/>
        </w:rPr>
        <w:t xml:space="preserve">We come to you today, some of us are grieving and in pain. We know that you are good and that you want us to come to you with everything that is on our hearts, and so right now: </w:t>
      </w:r>
    </w:p>
    <w:p w14:paraId="1D93E8DD" w14:textId="16F1F36B" w:rsidR="00E12A17" w:rsidRDefault="00E12A17" w:rsidP="00E12A17">
      <w:pPr>
        <w:spacing w:line="249" w:lineRule="auto"/>
        <w:textAlignment w:val="auto"/>
        <w:rPr>
          <w:rFonts w:cs="Calibri"/>
          <w:b/>
          <w:bCs/>
          <w:szCs w:val="24"/>
        </w:rPr>
      </w:pPr>
      <w:r w:rsidRPr="00E12A17">
        <w:rPr>
          <w:rFonts w:cs="Calibri"/>
          <w:b/>
          <w:bCs/>
          <w:szCs w:val="24"/>
        </w:rPr>
        <w:t>I pour out my heart to the Lord.</w:t>
      </w:r>
    </w:p>
    <w:p w14:paraId="5B141CBF" w14:textId="77777777" w:rsidR="009A1E10" w:rsidRPr="00E12A17" w:rsidRDefault="009A1E10" w:rsidP="00E12A17">
      <w:pPr>
        <w:spacing w:line="249" w:lineRule="auto"/>
        <w:textAlignment w:val="auto"/>
        <w:rPr>
          <w:sz w:val="22"/>
          <w:szCs w:val="20"/>
        </w:rPr>
      </w:pPr>
    </w:p>
    <w:p w14:paraId="4E5933FC" w14:textId="77777777" w:rsidR="00E12A17" w:rsidRPr="00E12A17" w:rsidRDefault="00E12A17" w:rsidP="00E12A17">
      <w:pPr>
        <w:spacing w:line="249" w:lineRule="auto"/>
        <w:textAlignment w:val="auto"/>
        <w:rPr>
          <w:rFonts w:cs="Calibri"/>
          <w:szCs w:val="24"/>
        </w:rPr>
      </w:pPr>
      <w:r w:rsidRPr="00E12A17">
        <w:rPr>
          <w:rFonts w:cs="Calibri"/>
          <w:szCs w:val="24"/>
        </w:rPr>
        <w:t xml:space="preserve">We come to you today acknowledging the grief some of us feel for our own mothers. Some of us have lost our mum, some of us have never known our mum and some of us have had mothers who have hurt and mistreated us. We ask you to help us in our hurt and pain, and so right now: </w:t>
      </w:r>
    </w:p>
    <w:p w14:paraId="4F2C323F" w14:textId="7937204B" w:rsidR="00E12A17" w:rsidRDefault="00E12A17" w:rsidP="00E12A17">
      <w:pPr>
        <w:spacing w:line="249" w:lineRule="auto"/>
        <w:textAlignment w:val="auto"/>
        <w:rPr>
          <w:rFonts w:cs="Calibri"/>
          <w:szCs w:val="24"/>
        </w:rPr>
      </w:pPr>
      <w:r w:rsidRPr="00E12A17">
        <w:rPr>
          <w:rFonts w:cs="Calibri"/>
          <w:b/>
          <w:bCs/>
          <w:szCs w:val="24"/>
        </w:rPr>
        <w:t>I pour out my heart to the Lord</w:t>
      </w:r>
      <w:r w:rsidRPr="00E12A17">
        <w:rPr>
          <w:rFonts w:cs="Calibri"/>
          <w:szCs w:val="24"/>
        </w:rPr>
        <w:t>.</w:t>
      </w:r>
    </w:p>
    <w:p w14:paraId="52DEE7A3" w14:textId="77777777" w:rsidR="009A1E10" w:rsidRPr="00E12A17" w:rsidRDefault="009A1E10" w:rsidP="00E12A17">
      <w:pPr>
        <w:spacing w:line="249" w:lineRule="auto"/>
        <w:textAlignment w:val="auto"/>
        <w:rPr>
          <w:sz w:val="22"/>
          <w:szCs w:val="20"/>
        </w:rPr>
      </w:pPr>
    </w:p>
    <w:p w14:paraId="6D9083B5" w14:textId="77777777" w:rsidR="00E12A17" w:rsidRPr="00E12A17" w:rsidRDefault="00E12A17" w:rsidP="00E12A17">
      <w:pPr>
        <w:spacing w:line="249" w:lineRule="auto"/>
        <w:textAlignment w:val="auto"/>
        <w:rPr>
          <w:rFonts w:cs="Calibri"/>
          <w:szCs w:val="24"/>
        </w:rPr>
      </w:pPr>
      <w:r w:rsidRPr="00E12A17">
        <w:rPr>
          <w:rFonts w:cs="Calibri"/>
          <w:szCs w:val="24"/>
        </w:rPr>
        <w:t xml:space="preserve">We come to you today acknowledging the pain some of us feel in longing to be parents. Mother’s Day can be especially difficult as we grieve what could have been, face the uncertainty of our future and walk through the pain, hurt and loss along the way. We ask you to come and draw close to us in our pain; and so right now: </w:t>
      </w:r>
    </w:p>
    <w:p w14:paraId="5C19BB60" w14:textId="21F5DA48" w:rsidR="00E12A17" w:rsidRDefault="00E12A17" w:rsidP="00E12A17">
      <w:pPr>
        <w:spacing w:line="249" w:lineRule="auto"/>
        <w:textAlignment w:val="auto"/>
        <w:rPr>
          <w:rFonts w:cs="Calibri"/>
          <w:b/>
          <w:bCs/>
          <w:szCs w:val="24"/>
        </w:rPr>
      </w:pPr>
      <w:r w:rsidRPr="00E12A17">
        <w:rPr>
          <w:rFonts w:cs="Calibri"/>
          <w:b/>
          <w:bCs/>
          <w:szCs w:val="24"/>
        </w:rPr>
        <w:t>I pour out my heart to the Lord.</w:t>
      </w:r>
    </w:p>
    <w:p w14:paraId="6FC3C2D0" w14:textId="0DCEA559" w:rsidR="009A1E10" w:rsidRDefault="009A1E10" w:rsidP="00E12A17">
      <w:pPr>
        <w:spacing w:line="249" w:lineRule="auto"/>
        <w:textAlignment w:val="auto"/>
        <w:rPr>
          <w:rFonts w:cs="Calibri"/>
          <w:b/>
          <w:bCs/>
          <w:szCs w:val="24"/>
        </w:rPr>
      </w:pPr>
    </w:p>
    <w:p w14:paraId="4BAA05E6" w14:textId="651E03E5" w:rsidR="009A1E10" w:rsidRDefault="009A1E10" w:rsidP="00E12A17">
      <w:pPr>
        <w:spacing w:line="249" w:lineRule="auto"/>
        <w:textAlignment w:val="auto"/>
        <w:rPr>
          <w:rFonts w:cs="Calibri"/>
          <w:b/>
          <w:bCs/>
          <w:szCs w:val="24"/>
        </w:rPr>
      </w:pPr>
    </w:p>
    <w:p w14:paraId="4B8852E4" w14:textId="2B276DDC" w:rsidR="009A1E10" w:rsidRDefault="009A1E10" w:rsidP="00E12A17">
      <w:pPr>
        <w:spacing w:line="249" w:lineRule="auto"/>
        <w:textAlignment w:val="auto"/>
        <w:rPr>
          <w:rFonts w:cs="Calibri"/>
          <w:b/>
          <w:bCs/>
          <w:szCs w:val="24"/>
        </w:rPr>
      </w:pPr>
    </w:p>
    <w:p w14:paraId="22AE59C1" w14:textId="50F6A1A0" w:rsidR="009A1E10" w:rsidRDefault="009A1E10" w:rsidP="00E12A17">
      <w:pPr>
        <w:spacing w:line="249" w:lineRule="auto"/>
        <w:textAlignment w:val="auto"/>
        <w:rPr>
          <w:rFonts w:cs="Calibri"/>
          <w:b/>
          <w:bCs/>
          <w:szCs w:val="24"/>
        </w:rPr>
      </w:pPr>
    </w:p>
    <w:p w14:paraId="20A34BB9" w14:textId="77777777" w:rsidR="009A1E10" w:rsidRPr="00E12A17" w:rsidRDefault="009A1E10" w:rsidP="00E12A17">
      <w:pPr>
        <w:spacing w:line="249" w:lineRule="auto"/>
        <w:textAlignment w:val="auto"/>
        <w:rPr>
          <w:sz w:val="22"/>
          <w:szCs w:val="20"/>
        </w:rPr>
      </w:pPr>
    </w:p>
    <w:p w14:paraId="62363F32" w14:textId="77777777" w:rsidR="00E12A17" w:rsidRPr="00E12A17" w:rsidRDefault="00E12A17" w:rsidP="00E12A17">
      <w:pPr>
        <w:spacing w:line="249" w:lineRule="auto"/>
        <w:textAlignment w:val="auto"/>
        <w:rPr>
          <w:rFonts w:cs="Calibri"/>
          <w:szCs w:val="24"/>
        </w:rPr>
      </w:pPr>
      <w:r w:rsidRPr="00E12A17">
        <w:rPr>
          <w:rFonts w:cs="Calibri"/>
          <w:szCs w:val="24"/>
        </w:rPr>
        <w:lastRenderedPageBreak/>
        <w:t xml:space="preserve">We come to you today acknowledging the trauma some of us have experienced in the loss of a child. At whatever age and in whatever situation, the loss of a child brings such great grief and anguish. We pray for your comfort and healing in our lives; and so right now: </w:t>
      </w:r>
    </w:p>
    <w:p w14:paraId="4DDCA6C6" w14:textId="08248F36" w:rsidR="009A1E10" w:rsidRDefault="00E12A17" w:rsidP="00E12A17">
      <w:pPr>
        <w:spacing w:line="249" w:lineRule="auto"/>
        <w:textAlignment w:val="auto"/>
        <w:rPr>
          <w:rFonts w:cs="Calibri"/>
          <w:szCs w:val="24"/>
        </w:rPr>
      </w:pPr>
      <w:r w:rsidRPr="00E12A17">
        <w:rPr>
          <w:rFonts w:cs="Calibri"/>
          <w:b/>
          <w:bCs/>
          <w:szCs w:val="24"/>
        </w:rPr>
        <w:t>I pour out my heart to the Lord</w:t>
      </w:r>
      <w:r w:rsidRPr="00E12A17">
        <w:rPr>
          <w:rFonts w:cs="Calibri"/>
          <w:szCs w:val="24"/>
        </w:rPr>
        <w:t>.</w:t>
      </w:r>
    </w:p>
    <w:p w14:paraId="0ACFDF76" w14:textId="77777777" w:rsidR="00B54993" w:rsidRPr="00E12A17" w:rsidRDefault="00B54993" w:rsidP="00E12A17">
      <w:pPr>
        <w:spacing w:line="249" w:lineRule="auto"/>
        <w:textAlignment w:val="auto"/>
        <w:rPr>
          <w:sz w:val="22"/>
          <w:szCs w:val="20"/>
        </w:rPr>
      </w:pPr>
    </w:p>
    <w:p w14:paraId="20AF8622" w14:textId="77777777" w:rsidR="00E12A17" w:rsidRPr="00E12A17" w:rsidRDefault="00E12A17" w:rsidP="00E12A17">
      <w:pPr>
        <w:spacing w:line="249" w:lineRule="auto"/>
        <w:textAlignment w:val="auto"/>
        <w:rPr>
          <w:rFonts w:cs="Calibri"/>
          <w:szCs w:val="24"/>
        </w:rPr>
      </w:pPr>
      <w:r w:rsidRPr="00E12A17">
        <w:rPr>
          <w:rFonts w:cs="Calibri"/>
          <w:szCs w:val="24"/>
        </w:rPr>
        <w:t xml:space="preserve">Mother’s Day can be a complicated day, full of so many emotions. We acknowledge that this day may be hard, but you are there with us in the mess and confusion. We know that pouring our hearts out to you is the beginning of the journey to healing and wholeness; and so right now: </w:t>
      </w:r>
    </w:p>
    <w:p w14:paraId="08B982E6" w14:textId="77777777" w:rsidR="00E12A17" w:rsidRPr="00E12A17" w:rsidRDefault="00E12A17" w:rsidP="00E12A17">
      <w:pPr>
        <w:spacing w:line="249" w:lineRule="auto"/>
        <w:textAlignment w:val="auto"/>
        <w:rPr>
          <w:sz w:val="22"/>
          <w:szCs w:val="20"/>
        </w:rPr>
      </w:pPr>
      <w:r w:rsidRPr="00E12A17">
        <w:rPr>
          <w:rFonts w:cs="Calibri"/>
          <w:b/>
          <w:bCs/>
          <w:szCs w:val="24"/>
        </w:rPr>
        <w:t>I pour out my heart to the Lord, in Jesus’ name.</w:t>
      </w:r>
    </w:p>
    <w:p w14:paraId="4FDF5C0A" w14:textId="77777777" w:rsidR="00E12A17" w:rsidRPr="00E12A17" w:rsidRDefault="00E12A17" w:rsidP="00E12A17">
      <w:pPr>
        <w:spacing w:line="249" w:lineRule="auto"/>
        <w:textAlignment w:val="auto"/>
        <w:rPr>
          <w:rFonts w:cs="Calibri"/>
          <w:b/>
          <w:bCs/>
          <w:szCs w:val="24"/>
        </w:rPr>
      </w:pPr>
      <w:r w:rsidRPr="00E12A17">
        <w:rPr>
          <w:rFonts w:cs="Calibri"/>
          <w:b/>
          <w:bCs/>
          <w:szCs w:val="24"/>
        </w:rPr>
        <w:t>Amen.</w:t>
      </w:r>
    </w:p>
    <w:p w14:paraId="46DAC519" w14:textId="77777777" w:rsidR="00E12A17" w:rsidRPr="00E12A17" w:rsidRDefault="00E12A17" w:rsidP="00E12A17">
      <w:pPr>
        <w:spacing w:line="249" w:lineRule="auto"/>
        <w:textAlignment w:val="auto"/>
        <w:rPr>
          <w:rFonts w:cs="Calibri"/>
          <w:sz w:val="28"/>
          <w:szCs w:val="28"/>
          <w:u w:val="single"/>
        </w:rPr>
      </w:pPr>
    </w:p>
    <w:p w14:paraId="51C82546" w14:textId="77777777" w:rsidR="00E12A17" w:rsidRPr="00B54993" w:rsidRDefault="00E12A17" w:rsidP="00B54993">
      <w:pPr>
        <w:pStyle w:val="Heading2"/>
        <w:rPr>
          <w:i w:val="0"/>
          <w:iCs/>
        </w:rPr>
      </w:pPr>
      <w:r w:rsidRPr="00B54993">
        <w:rPr>
          <w:i w:val="0"/>
          <w:iCs/>
        </w:rPr>
        <w:t>Thoughts</w:t>
      </w:r>
    </w:p>
    <w:p w14:paraId="064ADC6E" w14:textId="77777777" w:rsidR="00E12A17" w:rsidRPr="00E12A17" w:rsidRDefault="00E12A17" w:rsidP="00E12A17">
      <w:pPr>
        <w:numPr>
          <w:ilvl w:val="0"/>
          <w:numId w:val="13"/>
        </w:numPr>
        <w:spacing w:line="249" w:lineRule="auto"/>
        <w:contextualSpacing/>
        <w:textAlignment w:val="auto"/>
        <w:rPr>
          <w:sz w:val="22"/>
          <w:szCs w:val="20"/>
        </w:rPr>
      </w:pPr>
      <w:r w:rsidRPr="00E12A17">
        <w:rPr>
          <w:rFonts w:cs="Calibri"/>
          <w:szCs w:val="24"/>
        </w:rPr>
        <w:t>We have poured out our hearts to God, and God promises to fill our hearts with his Holy spirit.</w:t>
      </w:r>
    </w:p>
    <w:p w14:paraId="00F70DF4" w14:textId="77777777" w:rsidR="00E12A17" w:rsidRPr="00E12A17" w:rsidRDefault="00E12A17" w:rsidP="00E12A17">
      <w:pPr>
        <w:numPr>
          <w:ilvl w:val="0"/>
          <w:numId w:val="13"/>
        </w:numPr>
        <w:spacing w:line="249" w:lineRule="auto"/>
        <w:contextualSpacing/>
        <w:textAlignment w:val="auto"/>
        <w:rPr>
          <w:sz w:val="22"/>
          <w:szCs w:val="20"/>
        </w:rPr>
      </w:pPr>
      <w:r w:rsidRPr="00E12A17">
        <w:rPr>
          <w:rFonts w:cs="Calibri"/>
          <w:szCs w:val="24"/>
        </w:rPr>
        <w:t xml:space="preserve">John 4:13-14 in </w:t>
      </w:r>
      <w:r w:rsidRPr="00E12A17">
        <w:rPr>
          <w:rFonts w:cs="Calibri"/>
          <w:i/>
          <w:szCs w:val="24"/>
        </w:rPr>
        <w:t>The Passion</w:t>
      </w:r>
      <w:r w:rsidRPr="00E12A17">
        <w:rPr>
          <w:rFonts w:cs="Calibri"/>
          <w:szCs w:val="24"/>
        </w:rPr>
        <w:t xml:space="preserve"> translation says: ‘</w:t>
      </w:r>
      <w:r w:rsidRPr="00E12A17">
        <w:rPr>
          <w:rFonts w:cs="Calibri"/>
          <w:color w:val="121212"/>
          <w:szCs w:val="24"/>
          <w:shd w:val="clear" w:color="auto" w:fill="FFFFFF"/>
        </w:rPr>
        <w:t>Jesus answered,</w:t>
      </w:r>
      <w:r w:rsidRPr="00E12A17">
        <w:rPr>
          <w:rFonts w:cs="Calibri"/>
          <w:szCs w:val="24"/>
          <w:shd w:val="clear" w:color="auto" w:fill="FFFFFF"/>
        </w:rPr>
        <w:t xml:space="preserve"> “If you drink from Jacob’s well, you’ll be thirsty again, but if anyone drinks the living water I give them, they will never be thirsty again. For when you drink the water I give you, it becomes a gushing fountain </w:t>
      </w:r>
      <w:r w:rsidRPr="00E12A17">
        <w:rPr>
          <w:rFonts w:cs="Calibri"/>
          <w:i/>
          <w:iCs/>
          <w:szCs w:val="24"/>
          <w:shd w:val="clear" w:color="auto" w:fill="FFFFFF"/>
        </w:rPr>
        <w:t>of the Holy Spirit</w:t>
      </w:r>
      <w:r w:rsidRPr="00E12A17">
        <w:rPr>
          <w:rFonts w:cs="Calibri"/>
          <w:szCs w:val="24"/>
          <w:shd w:val="clear" w:color="auto" w:fill="FFFFFF"/>
        </w:rPr>
        <w:t>, flooding you with endless life!”</w:t>
      </w:r>
      <w:r w:rsidRPr="00E12A17">
        <w:rPr>
          <w:rFonts w:ascii="Arial" w:hAnsi="Arial" w:cs="Arial"/>
          <w:szCs w:val="24"/>
          <w:shd w:val="clear" w:color="auto" w:fill="FFFFFF"/>
        </w:rPr>
        <w:t>’</w:t>
      </w:r>
    </w:p>
    <w:p w14:paraId="20DF00A4" w14:textId="77777777" w:rsidR="00E12A17" w:rsidRPr="00E12A17" w:rsidRDefault="00E12A17" w:rsidP="00E12A17">
      <w:pPr>
        <w:numPr>
          <w:ilvl w:val="0"/>
          <w:numId w:val="13"/>
        </w:numPr>
        <w:spacing w:line="249" w:lineRule="auto"/>
        <w:contextualSpacing/>
        <w:textAlignment w:val="auto"/>
        <w:rPr>
          <w:sz w:val="22"/>
          <w:szCs w:val="20"/>
        </w:rPr>
      </w:pPr>
      <w:r w:rsidRPr="00E12A17">
        <w:rPr>
          <w:rFonts w:cs="Calibri"/>
          <w:szCs w:val="24"/>
        </w:rPr>
        <w:t xml:space="preserve">Joel 2:28-29 also talks about the pouring out of the Holy Spirit and how he will fill his people. </w:t>
      </w:r>
    </w:p>
    <w:p w14:paraId="2628537F" w14:textId="77777777" w:rsidR="00E12A17" w:rsidRPr="00E12A17" w:rsidRDefault="00E12A17" w:rsidP="00E12A17">
      <w:pPr>
        <w:numPr>
          <w:ilvl w:val="0"/>
          <w:numId w:val="13"/>
        </w:numPr>
        <w:spacing w:line="249" w:lineRule="auto"/>
        <w:contextualSpacing/>
        <w:textAlignment w:val="auto"/>
        <w:rPr>
          <w:sz w:val="22"/>
          <w:szCs w:val="20"/>
        </w:rPr>
      </w:pPr>
      <w:r w:rsidRPr="00E12A17">
        <w:rPr>
          <w:rFonts w:cs="Calibri"/>
          <w:szCs w:val="24"/>
        </w:rPr>
        <w:t xml:space="preserve">Today we have the chance to ask the Holy Spirit to come and fill our hearts, bringing comfort, peace, </w:t>
      </w:r>
      <w:proofErr w:type="gramStart"/>
      <w:r w:rsidRPr="00E12A17">
        <w:rPr>
          <w:rFonts w:cs="Calibri"/>
          <w:szCs w:val="24"/>
        </w:rPr>
        <w:t>love</w:t>
      </w:r>
      <w:proofErr w:type="gramEnd"/>
      <w:r w:rsidRPr="00E12A17">
        <w:rPr>
          <w:rFonts w:cs="Calibri"/>
          <w:szCs w:val="24"/>
        </w:rPr>
        <w:t xml:space="preserve"> and life.</w:t>
      </w:r>
    </w:p>
    <w:p w14:paraId="7417EBCA" w14:textId="77777777" w:rsidR="00E12A17" w:rsidRPr="00E12A17" w:rsidRDefault="00E12A17" w:rsidP="00E12A17">
      <w:pPr>
        <w:numPr>
          <w:ilvl w:val="0"/>
          <w:numId w:val="13"/>
        </w:numPr>
        <w:spacing w:line="249" w:lineRule="auto"/>
        <w:contextualSpacing/>
        <w:textAlignment w:val="auto"/>
        <w:rPr>
          <w:sz w:val="22"/>
          <w:szCs w:val="20"/>
        </w:rPr>
      </w:pPr>
      <w:r w:rsidRPr="00E12A17">
        <w:rPr>
          <w:rFonts w:cs="Calibri"/>
          <w:szCs w:val="24"/>
        </w:rPr>
        <w:t>Throughout the Bible, the practice of anointing with oil is a metaphor and vehicle for the Holy Spirit’s anointing and indwelling.</w:t>
      </w:r>
    </w:p>
    <w:p w14:paraId="54BD92DD" w14:textId="77777777" w:rsidR="00E12A17" w:rsidRPr="00E12A17" w:rsidRDefault="00E12A17" w:rsidP="00E12A17">
      <w:pPr>
        <w:numPr>
          <w:ilvl w:val="0"/>
          <w:numId w:val="13"/>
        </w:numPr>
        <w:spacing w:line="249" w:lineRule="auto"/>
        <w:contextualSpacing/>
        <w:textAlignment w:val="auto"/>
        <w:rPr>
          <w:sz w:val="22"/>
          <w:szCs w:val="20"/>
        </w:rPr>
      </w:pPr>
      <w:r w:rsidRPr="00E12A17">
        <w:rPr>
          <w:rFonts w:cs="Calibri"/>
          <w:szCs w:val="24"/>
        </w:rPr>
        <w:t>Psalm 23:5 reads: ‘</w:t>
      </w:r>
      <w:r w:rsidRPr="00E12A17">
        <w:rPr>
          <w:rFonts w:cs="Calibri"/>
          <w:color w:val="000000"/>
          <w:szCs w:val="24"/>
          <w:shd w:val="clear" w:color="auto" w:fill="FFFFFF"/>
        </w:rPr>
        <w:t>You prepare a table before me in the presence of my enemies.</w:t>
      </w:r>
      <w:r w:rsidRPr="00E12A17">
        <w:rPr>
          <w:rFonts w:cs="Calibri"/>
          <w:color w:val="000000"/>
          <w:szCs w:val="24"/>
        </w:rPr>
        <w:t xml:space="preserve"> </w:t>
      </w:r>
      <w:r w:rsidRPr="00E12A17">
        <w:rPr>
          <w:rFonts w:cs="Calibri"/>
          <w:color w:val="000000"/>
          <w:szCs w:val="24"/>
          <w:shd w:val="clear" w:color="auto" w:fill="FFFFFF"/>
        </w:rPr>
        <w:t>You anoint my head with oil;</w:t>
      </w:r>
      <w:r w:rsidRPr="00E12A17">
        <w:rPr>
          <w:rFonts w:cs="Calibri"/>
          <w:color w:val="000000"/>
          <w:szCs w:val="24"/>
        </w:rPr>
        <w:t xml:space="preserve"> </w:t>
      </w:r>
      <w:r w:rsidRPr="00E12A17">
        <w:rPr>
          <w:rFonts w:cs="Calibri"/>
          <w:color w:val="000000"/>
          <w:szCs w:val="24"/>
          <w:shd w:val="clear" w:color="auto" w:fill="FFFFFF"/>
        </w:rPr>
        <w:t>my cup overflows.’</w:t>
      </w:r>
      <w:r w:rsidRPr="00E12A17">
        <w:rPr>
          <w:rFonts w:ascii="Segoe UI" w:hAnsi="Segoe UI" w:cs="Segoe UI"/>
          <w:color w:val="000000"/>
          <w:sz w:val="22"/>
          <w:szCs w:val="20"/>
          <w:shd w:val="clear" w:color="auto" w:fill="FFFFFF"/>
        </w:rPr>
        <w:t xml:space="preserve"> </w:t>
      </w:r>
      <w:r w:rsidRPr="00E12A17">
        <w:rPr>
          <w:rFonts w:cs="Calibri"/>
          <w:color w:val="000000"/>
          <w:szCs w:val="24"/>
          <w:shd w:val="clear" w:color="auto" w:fill="FFFFFF"/>
        </w:rPr>
        <w:t>This verse</w:t>
      </w:r>
      <w:r w:rsidRPr="00E12A17">
        <w:rPr>
          <w:rFonts w:ascii="Segoe UI" w:hAnsi="Segoe UI" w:cs="Segoe UI"/>
          <w:color w:val="000000"/>
          <w:sz w:val="22"/>
          <w:szCs w:val="20"/>
          <w:shd w:val="clear" w:color="auto" w:fill="FFFFFF"/>
        </w:rPr>
        <w:t xml:space="preserve"> </w:t>
      </w:r>
      <w:r w:rsidRPr="00E12A17">
        <w:rPr>
          <w:rFonts w:cs="Calibri"/>
          <w:szCs w:val="24"/>
        </w:rPr>
        <w:t xml:space="preserve">provides a beautiful picture and is our prayer for everyone </w:t>
      </w:r>
      <w:proofErr w:type="gramStart"/>
      <w:r w:rsidRPr="00E12A17">
        <w:rPr>
          <w:rFonts w:cs="Calibri"/>
          <w:szCs w:val="24"/>
        </w:rPr>
        <w:t>gathered together</w:t>
      </w:r>
      <w:proofErr w:type="gramEnd"/>
      <w:r w:rsidRPr="00E12A17">
        <w:rPr>
          <w:rFonts w:cs="Calibri"/>
          <w:szCs w:val="24"/>
        </w:rPr>
        <w:t>.</w:t>
      </w:r>
    </w:p>
    <w:p w14:paraId="07B80EDE" w14:textId="77777777" w:rsidR="00E12A17" w:rsidRPr="00E12A17" w:rsidRDefault="00E12A17" w:rsidP="00E12A17">
      <w:pPr>
        <w:numPr>
          <w:ilvl w:val="0"/>
          <w:numId w:val="13"/>
        </w:numPr>
        <w:spacing w:line="249" w:lineRule="auto"/>
        <w:contextualSpacing/>
        <w:textAlignment w:val="auto"/>
        <w:rPr>
          <w:sz w:val="22"/>
          <w:szCs w:val="20"/>
        </w:rPr>
      </w:pPr>
      <w:r w:rsidRPr="00E12A17">
        <w:rPr>
          <w:rFonts w:cs="Calibri"/>
          <w:szCs w:val="24"/>
        </w:rPr>
        <w:t xml:space="preserve">Many of us come here today acknowledging that we are broken and sick, physically, </w:t>
      </w:r>
      <w:proofErr w:type="gramStart"/>
      <w:r w:rsidRPr="00E12A17">
        <w:rPr>
          <w:rFonts w:cs="Calibri"/>
          <w:szCs w:val="24"/>
        </w:rPr>
        <w:t>emotionally</w:t>
      </w:r>
      <w:proofErr w:type="gramEnd"/>
      <w:r w:rsidRPr="00E12A17">
        <w:rPr>
          <w:rFonts w:cs="Calibri"/>
          <w:szCs w:val="24"/>
        </w:rPr>
        <w:t xml:space="preserve"> and spiritually. </w:t>
      </w:r>
    </w:p>
    <w:p w14:paraId="3B1F0150" w14:textId="77777777" w:rsidR="00E12A17" w:rsidRPr="00E12A17" w:rsidRDefault="00E12A17" w:rsidP="00E12A17">
      <w:pPr>
        <w:numPr>
          <w:ilvl w:val="0"/>
          <w:numId w:val="13"/>
        </w:numPr>
        <w:spacing w:line="249" w:lineRule="auto"/>
        <w:contextualSpacing/>
        <w:textAlignment w:val="auto"/>
        <w:rPr>
          <w:sz w:val="22"/>
          <w:szCs w:val="20"/>
        </w:rPr>
      </w:pPr>
      <w:r w:rsidRPr="00E12A17">
        <w:rPr>
          <w:rFonts w:cs="Calibri"/>
          <w:szCs w:val="24"/>
        </w:rPr>
        <w:t>Mark 6:13 reads: ‘</w:t>
      </w:r>
      <w:r w:rsidRPr="00E12A17">
        <w:rPr>
          <w:rFonts w:cs="Calibri"/>
          <w:color w:val="202124"/>
          <w:szCs w:val="24"/>
          <w:shd w:val="clear" w:color="auto" w:fill="FFFFFF"/>
        </w:rPr>
        <w:t>They drove out many demons and anointed with oil many people who were ill and healed them’;</w:t>
      </w:r>
      <w:r w:rsidRPr="00E12A17">
        <w:rPr>
          <w:rFonts w:cs="Calibri"/>
          <w:szCs w:val="24"/>
        </w:rPr>
        <w:t xml:space="preserve"> and James 5:14 says: </w:t>
      </w:r>
      <w:r w:rsidRPr="00E12A17">
        <w:rPr>
          <w:rFonts w:cs="Calibri"/>
          <w:color w:val="000000"/>
          <w:szCs w:val="24"/>
          <w:shd w:val="clear" w:color="auto" w:fill="FFFFFF"/>
        </w:rPr>
        <w:t>‘Is anyone among you ill? Let them call the elders of the church to pray over them and anoint them with oil in the name of the Lord.’ Both verses describe the ministry of anointing.</w:t>
      </w:r>
    </w:p>
    <w:p w14:paraId="2F82296A" w14:textId="77777777" w:rsidR="00E12A17" w:rsidRPr="00E12A17" w:rsidRDefault="00E12A17" w:rsidP="00E12A17">
      <w:pPr>
        <w:numPr>
          <w:ilvl w:val="0"/>
          <w:numId w:val="13"/>
        </w:numPr>
        <w:spacing w:line="249" w:lineRule="auto"/>
        <w:contextualSpacing/>
        <w:textAlignment w:val="auto"/>
        <w:rPr>
          <w:sz w:val="22"/>
          <w:szCs w:val="20"/>
        </w:rPr>
      </w:pPr>
      <w:r w:rsidRPr="00E12A17">
        <w:rPr>
          <w:rFonts w:cs="Calibri"/>
          <w:color w:val="000000"/>
          <w:szCs w:val="24"/>
          <w:shd w:val="clear" w:color="auto" w:fill="FFFFFF"/>
        </w:rPr>
        <w:t>Explain that an opportunity of anointing with oil or a blessing will be given as a way of inviting the Holy Spirit into our lives.</w:t>
      </w:r>
    </w:p>
    <w:p w14:paraId="067133B4" w14:textId="7133D575" w:rsidR="00B54993" w:rsidRDefault="00B54993" w:rsidP="00E12A17">
      <w:pPr>
        <w:spacing w:line="249" w:lineRule="auto"/>
        <w:textAlignment w:val="auto"/>
        <w:rPr>
          <w:rFonts w:cs="Calibri"/>
          <w:b/>
          <w:bCs/>
          <w:sz w:val="28"/>
          <w:szCs w:val="28"/>
          <w:u w:val="single"/>
        </w:rPr>
      </w:pPr>
    </w:p>
    <w:p w14:paraId="6C90D852" w14:textId="77777777" w:rsidR="009A1E10" w:rsidRDefault="009A1E10" w:rsidP="00E12A17">
      <w:pPr>
        <w:spacing w:line="249" w:lineRule="auto"/>
        <w:textAlignment w:val="auto"/>
        <w:rPr>
          <w:rFonts w:cs="Calibri"/>
          <w:b/>
          <w:bCs/>
          <w:sz w:val="28"/>
          <w:szCs w:val="28"/>
          <w:u w:val="single"/>
        </w:rPr>
      </w:pPr>
    </w:p>
    <w:p w14:paraId="2F7B88B2" w14:textId="17C89E64" w:rsidR="00E12A17" w:rsidRPr="00B54993" w:rsidRDefault="00E12A17" w:rsidP="00B54993">
      <w:pPr>
        <w:pStyle w:val="Heading2"/>
        <w:rPr>
          <w:i w:val="0"/>
          <w:iCs/>
        </w:rPr>
      </w:pPr>
      <w:r w:rsidRPr="00B54993">
        <w:rPr>
          <w:i w:val="0"/>
          <w:iCs/>
        </w:rPr>
        <w:lastRenderedPageBreak/>
        <w:t>Worship idea</w:t>
      </w:r>
    </w:p>
    <w:p w14:paraId="3137EF8E" w14:textId="77777777" w:rsidR="00E12A17" w:rsidRPr="00E12A17" w:rsidRDefault="00E12A17" w:rsidP="00E12A17">
      <w:pPr>
        <w:numPr>
          <w:ilvl w:val="0"/>
          <w:numId w:val="14"/>
        </w:numPr>
        <w:spacing w:line="249" w:lineRule="auto"/>
        <w:contextualSpacing/>
        <w:textAlignment w:val="auto"/>
        <w:rPr>
          <w:sz w:val="22"/>
          <w:szCs w:val="20"/>
        </w:rPr>
      </w:pPr>
      <w:r w:rsidRPr="00E12A17">
        <w:rPr>
          <w:rFonts w:cs="Calibri"/>
          <w:szCs w:val="24"/>
        </w:rPr>
        <w:t xml:space="preserve">Prepare a time of worship and/or reflection. </w:t>
      </w:r>
    </w:p>
    <w:p w14:paraId="49EDDAB9" w14:textId="05DDF98B" w:rsidR="00E12A17" w:rsidRPr="00B54993" w:rsidRDefault="00E12A17" w:rsidP="00E12A17">
      <w:pPr>
        <w:numPr>
          <w:ilvl w:val="0"/>
          <w:numId w:val="14"/>
        </w:numPr>
        <w:spacing w:line="249" w:lineRule="auto"/>
        <w:contextualSpacing/>
        <w:textAlignment w:val="auto"/>
        <w:rPr>
          <w:sz w:val="22"/>
          <w:szCs w:val="20"/>
        </w:rPr>
      </w:pPr>
      <w:r w:rsidRPr="00E12A17">
        <w:rPr>
          <w:rFonts w:cs="Calibri"/>
          <w:szCs w:val="24"/>
        </w:rPr>
        <w:t>Offer anointing with oil or a blessing to those gathered.</w:t>
      </w:r>
    </w:p>
    <w:p w14:paraId="4BB4C997" w14:textId="77777777" w:rsidR="00B54993" w:rsidRPr="00E12A17" w:rsidRDefault="00B54993" w:rsidP="00C44B35">
      <w:pPr>
        <w:spacing w:line="249" w:lineRule="auto"/>
        <w:contextualSpacing/>
        <w:textAlignment w:val="auto"/>
        <w:rPr>
          <w:sz w:val="22"/>
          <w:szCs w:val="20"/>
        </w:rPr>
      </w:pPr>
    </w:p>
    <w:p w14:paraId="44ECD7A1" w14:textId="77777777" w:rsidR="00E12A17" w:rsidRPr="00B54993" w:rsidRDefault="00E12A17" w:rsidP="00B54993">
      <w:pPr>
        <w:pStyle w:val="Heading2"/>
        <w:rPr>
          <w:i w:val="0"/>
          <w:iCs/>
        </w:rPr>
      </w:pPr>
      <w:r w:rsidRPr="00B54993">
        <w:rPr>
          <w:i w:val="0"/>
          <w:iCs/>
        </w:rPr>
        <w:t xml:space="preserve">Benediction </w:t>
      </w:r>
    </w:p>
    <w:p w14:paraId="4D190EF5" w14:textId="77777777" w:rsidR="00E12A17" w:rsidRPr="00E12A17" w:rsidRDefault="00E12A17" w:rsidP="00E12A17">
      <w:pPr>
        <w:numPr>
          <w:ilvl w:val="0"/>
          <w:numId w:val="15"/>
        </w:numPr>
        <w:spacing w:line="249" w:lineRule="auto"/>
        <w:contextualSpacing/>
        <w:textAlignment w:val="auto"/>
        <w:rPr>
          <w:sz w:val="22"/>
          <w:szCs w:val="20"/>
        </w:rPr>
      </w:pPr>
      <w:r w:rsidRPr="00E12A17">
        <w:rPr>
          <w:rFonts w:cs="Calibri"/>
          <w:szCs w:val="24"/>
        </w:rPr>
        <w:t xml:space="preserve">Read Isaiah 61:1-3. </w:t>
      </w:r>
    </w:p>
    <w:p w14:paraId="555FB42E" w14:textId="77777777" w:rsidR="00E12A17" w:rsidRPr="00E12A17" w:rsidRDefault="00E12A17" w:rsidP="00E12A17">
      <w:pPr>
        <w:numPr>
          <w:ilvl w:val="0"/>
          <w:numId w:val="15"/>
        </w:numPr>
        <w:spacing w:line="249" w:lineRule="auto"/>
        <w:contextualSpacing/>
        <w:textAlignment w:val="auto"/>
        <w:rPr>
          <w:sz w:val="22"/>
          <w:szCs w:val="20"/>
        </w:rPr>
      </w:pPr>
      <w:r w:rsidRPr="00E12A17">
        <w:rPr>
          <w:rFonts w:cs="Calibri"/>
          <w:szCs w:val="24"/>
        </w:rPr>
        <w:t>May the Lord give you the oil of gladness instead of mourning. Go in gladness and hope. Amen.</w:t>
      </w:r>
    </w:p>
    <w:p w14:paraId="1A0946BE" w14:textId="0CB8405A" w:rsidR="00DE7209" w:rsidRDefault="00DE7209" w:rsidP="00DE7209">
      <w:pPr>
        <w:contextualSpacing/>
        <w:textAlignment w:val="auto"/>
        <w:rPr>
          <w:szCs w:val="24"/>
        </w:rPr>
      </w:pPr>
    </w:p>
    <w:p w14:paraId="66430A17" w14:textId="53A3BBA6" w:rsidR="00DE7209" w:rsidRPr="00DE7209" w:rsidRDefault="00FF13EC" w:rsidP="00DE7209">
      <w:pPr>
        <w:contextualSpacing/>
        <w:textAlignment w:val="auto"/>
        <w:rPr>
          <w:szCs w:val="24"/>
        </w:rPr>
      </w:pPr>
      <w:r>
        <w:rPr>
          <w:noProof/>
        </w:rPr>
        <w:drawing>
          <wp:anchor distT="0" distB="0" distL="114300" distR="114300" simplePos="0" relativeHeight="251658240" behindDoc="1" locked="0" layoutInCell="1" allowOverlap="1" wp14:anchorId="1D82E0DA" wp14:editId="44735DDA">
            <wp:simplePos x="0" y="0"/>
            <wp:positionH relativeFrom="column">
              <wp:posOffset>1133922</wp:posOffset>
            </wp:positionH>
            <wp:positionV relativeFrom="paragraph">
              <wp:posOffset>124932</wp:posOffset>
            </wp:positionV>
            <wp:extent cx="3562350" cy="1892300"/>
            <wp:effectExtent l="0" t="0" r="0" b="0"/>
            <wp:wrapTight wrapText="bothSides">
              <wp:wrapPolygon edited="0">
                <wp:start x="0" y="0"/>
                <wp:lineTo x="0" y="21310"/>
                <wp:lineTo x="21484" y="21310"/>
                <wp:lineTo x="21484" y="0"/>
                <wp:lineTo x="0" y="0"/>
              </wp:wrapPolygon>
            </wp:wrapTight>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562350" cy="1892300"/>
                    </a:xfrm>
                    <a:prstGeom prst="rect">
                      <a:avLst/>
                    </a:prstGeom>
                  </pic:spPr>
                </pic:pic>
              </a:graphicData>
            </a:graphic>
            <wp14:sizeRelH relativeFrom="page">
              <wp14:pctWidth>0</wp14:pctWidth>
            </wp14:sizeRelH>
            <wp14:sizeRelV relativeFrom="page">
              <wp14:pctHeight>0</wp14:pctHeight>
            </wp14:sizeRelV>
          </wp:anchor>
        </w:drawing>
      </w:r>
    </w:p>
    <w:p w14:paraId="3333805F" w14:textId="5879CC69" w:rsidR="00BE1BB8" w:rsidRPr="00BE1BB8" w:rsidRDefault="00BE1BB8" w:rsidP="00BE1BB8">
      <w:pPr>
        <w:jc w:val="right"/>
      </w:pPr>
    </w:p>
    <w:sectPr w:rsidR="00BE1BB8" w:rsidRPr="00BE1B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2DF2" w14:textId="77777777" w:rsidR="001D43D3" w:rsidRDefault="001D43D3" w:rsidP="00BE1BB8">
      <w:pPr>
        <w:spacing w:after="0" w:line="240" w:lineRule="auto"/>
      </w:pPr>
      <w:r>
        <w:separator/>
      </w:r>
    </w:p>
  </w:endnote>
  <w:endnote w:type="continuationSeparator" w:id="0">
    <w:p w14:paraId="45F2AF80" w14:textId="77777777" w:rsidR="001D43D3" w:rsidRDefault="001D43D3" w:rsidP="00BE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5994" w14:textId="77777777" w:rsidR="001D43D3" w:rsidRDefault="001D43D3" w:rsidP="00BE1BB8">
      <w:pPr>
        <w:spacing w:after="0" w:line="240" w:lineRule="auto"/>
      </w:pPr>
      <w:r>
        <w:separator/>
      </w:r>
    </w:p>
  </w:footnote>
  <w:footnote w:type="continuationSeparator" w:id="0">
    <w:p w14:paraId="7953EE09" w14:textId="77777777" w:rsidR="001D43D3" w:rsidRDefault="001D43D3" w:rsidP="00BE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354D" w14:textId="0D6C0509" w:rsidR="007F63B1" w:rsidRDefault="007F63B1">
    <w:pPr>
      <w:pStyle w:val="Header"/>
    </w:pPr>
    <w:r>
      <w:rPr>
        <w:noProof/>
      </w:rPr>
      <w:drawing>
        <wp:anchor distT="0" distB="0" distL="114300" distR="114300" simplePos="0" relativeHeight="251658240" behindDoc="1" locked="0" layoutInCell="1" allowOverlap="1" wp14:anchorId="0BCA8B84" wp14:editId="60937AFB">
          <wp:simplePos x="0" y="0"/>
          <wp:positionH relativeFrom="column">
            <wp:posOffset>-937846</wp:posOffset>
          </wp:positionH>
          <wp:positionV relativeFrom="paragraph">
            <wp:posOffset>-449581</wp:posOffset>
          </wp:positionV>
          <wp:extent cx="7575501" cy="10691813"/>
          <wp:effectExtent l="0" t="0" r="6985" b="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7270" cy="10722537"/>
                  </a:xfrm>
                  <a:prstGeom prst="rect">
                    <a:avLst/>
                  </a:prstGeom>
                </pic:spPr>
              </pic:pic>
            </a:graphicData>
          </a:graphic>
          <wp14:sizeRelH relativeFrom="page">
            <wp14:pctWidth>0</wp14:pctWidth>
          </wp14:sizeRelH>
          <wp14:sizeRelV relativeFrom="page">
            <wp14:pctHeight>0</wp14:pctHeight>
          </wp14:sizeRelV>
        </wp:anchor>
      </w:drawing>
    </w:r>
  </w:p>
  <w:p w14:paraId="654DD684" w14:textId="07F01E74" w:rsidR="00BE1BB8" w:rsidRDefault="00BE1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4DF"/>
    <w:multiLevelType w:val="multilevel"/>
    <w:tmpl w:val="FFD8B842"/>
    <w:lvl w:ilvl="0">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color w:val="CB2959"/>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7957"/>
    <w:multiLevelType w:val="multilevel"/>
    <w:tmpl w:val="9A6493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523535"/>
    <w:multiLevelType w:val="multilevel"/>
    <w:tmpl w:val="DEDC4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D60FAC"/>
    <w:multiLevelType w:val="multilevel"/>
    <w:tmpl w:val="E5BAB2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0100FD0"/>
    <w:multiLevelType w:val="multilevel"/>
    <w:tmpl w:val="9D9E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86F34C7"/>
    <w:multiLevelType w:val="multilevel"/>
    <w:tmpl w:val="D5A4A2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B0E2588"/>
    <w:multiLevelType w:val="multilevel"/>
    <w:tmpl w:val="0958B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2931E3B"/>
    <w:multiLevelType w:val="multilevel"/>
    <w:tmpl w:val="00064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80450B9"/>
    <w:multiLevelType w:val="multilevel"/>
    <w:tmpl w:val="0B369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ACC1CE6"/>
    <w:multiLevelType w:val="multilevel"/>
    <w:tmpl w:val="9DFEB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B631F44"/>
    <w:multiLevelType w:val="multilevel"/>
    <w:tmpl w:val="77080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D617DD6"/>
    <w:multiLevelType w:val="multilevel"/>
    <w:tmpl w:val="9AEE3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FCC2819"/>
    <w:multiLevelType w:val="multilevel"/>
    <w:tmpl w:val="26AE69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337529B"/>
    <w:multiLevelType w:val="multilevel"/>
    <w:tmpl w:val="8916A5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FA41D91"/>
    <w:multiLevelType w:val="multilevel"/>
    <w:tmpl w:val="F84C3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94197657">
    <w:abstractNumId w:val="2"/>
  </w:num>
  <w:num w:numId="2" w16cid:durableId="1736003934">
    <w:abstractNumId w:val="14"/>
  </w:num>
  <w:num w:numId="3" w16cid:durableId="1159929606">
    <w:abstractNumId w:val="13"/>
  </w:num>
  <w:num w:numId="4" w16cid:durableId="1814178790">
    <w:abstractNumId w:val="3"/>
  </w:num>
  <w:num w:numId="5" w16cid:durableId="1539391599">
    <w:abstractNumId w:val="4"/>
  </w:num>
  <w:num w:numId="6" w16cid:durableId="742070783">
    <w:abstractNumId w:val="8"/>
  </w:num>
  <w:num w:numId="7" w16cid:durableId="1394353359">
    <w:abstractNumId w:val="0"/>
  </w:num>
  <w:num w:numId="8" w16cid:durableId="1573275445">
    <w:abstractNumId w:val="11"/>
  </w:num>
  <w:num w:numId="9" w16cid:durableId="313409467">
    <w:abstractNumId w:val="10"/>
  </w:num>
  <w:num w:numId="10" w16cid:durableId="1542858227">
    <w:abstractNumId w:val="7"/>
  </w:num>
  <w:num w:numId="11" w16cid:durableId="295724017">
    <w:abstractNumId w:val="5"/>
  </w:num>
  <w:num w:numId="12" w16cid:durableId="1338118634">
    <w:abstractNumId w:val="9"/>
  </w:num>
  <w:num w:numId="13" w16cid:durableId="1975132070">
    <w:abstractNumId w:val="12"/>
  </w:num>
  <w:num w:numId="14" w16cid:durableId="1311444898">
    <w:abstractNumId w:val="1"/>
  </w:num>
  <w:num w:numId="15" w16cid:durableId="1914049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B8"/>
    <w:rsid w:val="000E23BC"/>
    <w:rsid w:val="0010052C"/>
    <w:rsid w:val="00116779"/>
    <w:rsid w:val="00124563"/>
    <w:rsid w:val="00126271"/>
    <w:rsid w:val="001B7434"/>
    <w:rsid w:val="001D30C9"/>
    <w:rsid w:val="001D43D3"/>
    <w:rsid w:val="001F0735"/>
    <w:rsid w:val="00201347"/>
    <w:rsid w:val="00221441"/>
    <w:rsid w:val="0022421C"/>
    <w:rsid w:val="00275630"/>
    <w:rsid w:val="00315573"/>
    <w:rsid w:val="003172C9"/>
    <w:rsid w:val="0037649E"/>
    <w:rsid w:val="003D21EB"/>
    <w:rsid w:val="004009DF"/>
    <w:rsid w:val="00412303"/>
    <w:rsid w:val="004A7016"/>
    <w:rsid w:val="004C22C0"/>
    <w:rsid w:val="004E34DB"/>
    <w:rsid w:val="0064031F"/>
    <w:rsid w:val="00674B79"/>
    <w:rsid w:val="00681A0B"/>
    <w:rsid w:val="00692986"/>
    <w:rsid w:val="007567FB"/>
    <w:rsid w:val="007F63B1"/>
    <w:rsid w:val="0082488F"/>
    <w:rsid w:val="008804FC"/>
    <w:rsid w:val="0089211B"/>
    <w:rsid w:val="00906667"/>
    <w:rsid w:val="00937CC2"/>
    <w:rsid w:val="009A1E10"/>
    <w:rsid w:val="009E1889"/>
    <w:rsid w:val="00A60B8A"/>
    <w:rsid w:val="00A93037"/>
    <w:rsid w:val="00B11A2F"/>
    <w:rsid w:val="00B3342A"/>
    <w:rsid w:val="00B54993"/>
    <w:rsid w:val="00B87FD3"/>
    <w:rsid w:val="00BB4BE0"/>
    <w:rsid w:val="00BE1BB8"/>
    <w:rsid w:val="00C30ABB"/>
    <w:rsid w:val="00C44B35"/>
    <w:rsid w:val="00C56E16"/>
    <w:rsid w:val="00C72055"/>
    <w:rsid w:val="00C86181"/>
    <w:rsid w:val="00D25215"/>
    <w:rsid w:val="00D64877"/>
    <w:rsid w:val="00DC12F9"/>
    <w:rsid w:val="00DE38A2"/>
    <w:rsid w:val="00DE7209"/>
    <w:rsid w:val="00E10B7A"/>
    <w:rsid w:val="00E12A17"/>
    <w:rsid w:val="00E85061"/>
    <w:rsid w:val="00EC6003"/>
    <w:rsid w:val="00EF4A46"/>
    <w:rsid w:val="00FD5F9A"/>
    <w:rsid w:val="00FF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AFD1"/>
  <w15:chartTrackingRefBased/>
  <w15:docId w15:val="{F790484B-67F7-4174-A9BA-0A392155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30"/>
    <w:pPr>
      <w:suppressAutoHyphens/>
      <w:autoSpaceDN w:val="0"/>
      <w:spacing w:line="251" w:lineRule="auto"/>
      <w:textAlignment w:val="baseline"/>
    </w:pPr>
    <w:rPr>
      <w:rFonts w:ascii="Trebuchet MS" w:eastAsia="Calibri" w:hAnsi="Trebuchet MS" w:cs="Times New Roman"/>
      <w:sz w:val="24"/>
    </w:rPr>
  </w:style>
  <w:style w:type="paragraph" w:styleId="Heading1">
    <w:name w:val="heading 1"/>
    <w:basedOn w:val="Normal"/>
    <w:next w:val="Normal"/>
    <w:link w:val="Heading1Char"/>
    <w:uiPriority w:val="9"/>
    <w:qFormat/>
    <w:rsid w:val="00275630"/>
    <w:pPr>
      <w:keepNext/>
      <w:keepLines/>
      <w:spacing w:before="240" w:after="0"/>
      <w:outlineLvl w:val="0"/>
    </w:pPr>
    <w:rPr>
      <w:rFonts w:eastAsiaTheme="majorEastAsia" w:cstheme="majorBidi"/>
      <w:b/>
      <w:color w:val="CB2959"/>
      <w:sz w:val="32"/>
      <w:szCs w:val="32"/>
      <w:u w:val="single"/>
    </w:rPr>
  </w:style>
  <w:style w:type="paragraph" w:styleId="Heading2">
    <w:name w:val="heading 2"/>
    <w:basedOn w:val="Normal"/>
    <w:next w:val="Normal"/>
    <w:link w:val="Heading2Char"/>
    <w:uiPriority w:val="9"/>
    <w:unhideWhenUsed/>
    <w:qFormat/>
    <w:rsid w:val="00275630"/>
    <w:pPr>
      <w:keepNext/>
      <w:keepLines/>
      <w:spacing w:before="40" w:after="0"/>
      <w:outlineLvl w:val="1"/>
    </w:pPr>
    <w:rPr>
      <w:rFonts w:eastAsiaTheme="majorEastAsia" w:cstheme="majorBidi"/>
      <w:b/>
      <w:i/>
      <w:color w:val="CB295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BB8"/>
  </w:style>
  <w:style w:type="paragraph" w:styleId="Footer">
    <w:name w:val="footer"/>
    <w:basedOn w:val="Normal"/>
    <w:link w:val="FooterChar"/>
    <w:uiPriority w:val="99"/>
    <w:unhideWhenUsed/>
    <w:rsid w:val="00BE1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BB8"/>
  </w:style>
  <w:style w:type="paragraph" w:styleId="ListParagraph">
    <w:name w:val="List Paragraph"/>
    <w:basedOn w:val="Normal"/>
    <w:rsid w:val="00315573"/>
    <w:pPr>
      <w:ind w:left="720"/>
    </w:pPr>
  </w:style>
  <w:style w:type="character" w:styleId="Hyperlink">
    <w:name w:val="Hyperlink"/>
    <w:basedOn w:val="DefaultParagraphFont"/>
    <w:rsid w:val="00315573"/>
    <w:rPr>
      <w:color w:val="0000FF"/>
      <w:u w:val="single"/>
    </w:rPr>
  </w:style>
  <w:style w:type="character" w:customStyle="1" w:styleId="content">
    <w:name w:val="content"/>
    <w:basedOn w:val="DefaultParagraphFont"/>
    <w:rsid w:val="00315573"/>
  </w:style>
  <w:style w:type="character" w:customStyle="1" w:styleId="Heading1Char">
    <w:name w:val="Heading 1 Char"/>
    <w:basedOn w:val="DefaultParagraphFont"/>
    <w:link w:val="Heading1"/>
    <w:uiPriority w:val="9"/>
    <w:rsid w:val="00275630"/>
    <w:rPr>
      <w:rFonts w:ascii="Trebuchet MS" w:eastAsiaTheme="majorEastAsia" w:hAnsi="Trebuchet MS" w:cstheme="majorBidi"/>
      <w:b/>
      <w:color w:val="CB2959"/>
      <w:sz w:val="32"/>
      <w:szCs w:val="32"/>
      <w:u w:val="single"/>
    </w:rPr>
  </w:style>
  <w:style w:type="character" w:customStyle="1" w:styleId="Heading2Char">
    <w:name w:val="Heading 2 Char"/>
    <w:basedOn w:val="DefaultParagraphFont"/>
    <w:link w:val="Heading2"/>
    <w:uiPriority w:val="9"/>
    <w:rsid w:val="00275630"/>
    <w:rPr>
      <w:rFonts w:ascii="Trebuchet MS" w:eastAsiaTheme="majorEastAsia" w:hAnsi="Trebuchet MS" w:cstheme="majorBidi"/>
      <w:b/>
      <w:i/>
      <w:color w:val="CB2959"/>
      <w:sz w:val="28"/>
      <w:szCs w:val="26"/>
    </w:rPr>
  </w:style>
  <w:style w:type="paragraph" w:styleId="Revision">
    <w:name w:val="Revision"/>
    <w:hidden/>
    <w:uiPriority w:val="99"/>
    <w:semiHidden/>
    <w:rsid w:val="00221441"/>
    <w:pPr>
      <w:spacing w:after="0" w:line="240" w:lineRule="auto"/>
    </w:pPr>
    <w:rPr>
      <w:rFonts w:ascii="Trebuchet MS" w:eastAsia="Calibri"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fuKKH_S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0624-2D38-46C3-8F03-740B5086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884</Words>
  <Characters>5045</Characters>
  <Application>Microsoft Office Word</Application>
  <DocSecurity>0</DocSecurity>
  <Lines>42</Lines>
  <Paragraphs>11</Paragraphs>
  <ScaleCrop>false</ScaleCrop>
  <Company>The Salvation Army</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32</cp:revision>
  <dcterms:created xsi:type="dcterms:W3CDTF">2023-02-10T09:52:00Z</dcterms:created>
  <dcterms:modified xsi:type="dcterms:W3CDTF">2023-02-17T10:36:00Z</dcterms:modified>
</cp:coreProperties>
</file>