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55CF" w14:textId="194D7044" w:rsidR="00F8257A" w:rsidRPr="00827A84" w:rsidRDefault="008775E7" w:rsidP="00F8257A">
      <w:pPr>
        <w:rPr>
          <w:rFonts w:cstheme="minorHAnsi"/>
          <w:b/>
          <w:bCs/>
          <w:sz w:val="28"/>
          <w:szCs w:val="28"/>
          <w:u w:val="single"/>
        </w:rPr>
      </w:pPr>
      <w:r w:rsidRPr="00827A84">
        <w:rPr>
          <w:rFonts w:cstheme="minorHAnsi"/>
          <w:b/>
          <w:bCs/>
          <w:sz w:val="28"/>
          <w:szCs w:val="28"/>
          <w:u w:val="single"/>
        </w:rPr>
        <w:t>Building Bridges</w:t>
      </w:r>
    </w:p>
    <w:p w14:paraId="69B5721D" w14:textId="1965752B" w:rsidR="00FC5C36" w:rsidRPr="00827A84" w:rsidRDefault="00B95793" w:rsidP="00827A84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By </w:t>
      </w:r>
      <w:r w:rsidR="008775E7" w:rsidRPr="00827A84">
        <w:rPr>
          <w:rFonts w:asciiTheme="minorHAnsi" w:hAnsiTheme="minorHAnsi" w:cstheme="minorHAnsi"/>
          <w:color w:val="000000"/>
          <w:sz w:val="24"/>
          <w:szCs w:val="24"/>
        </w:rPr>
        <w:t>Major Andrea Cooper</w:t>
      </w:r>
    </w:p>
    <w:p w14:paraId="70E7BA58" w14:textId="46F2A71D" w:rsidR="00FC5C36" w:rsidRPr="00827A84" w:rsidRDefault="00E5737D" w:rsidP="00827A84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Regional </w:t>
      </w:r>
      <w:r w:rsidR="008775E7" w:rsidRPr="00827A84">
        <w:rPr>
          <w:rFonts w:asciiTheme="minorHAnsi" w:hAnsiTheme="minorHAnsi" w:cstheme="minorHAnsi"/>
          <w:color w:val="000000"/>
          <w:sz w:val="24"/>
          <w:szCs w:val="24"/>
        </w:rPr>
        <w:t>Chaplaincy Officer – Central &amp; London Regions</w:t>
      </w:r>
    </w:p>
    <w:p w14:paraId="04E4ACD2" w14:textId="3DCFE8A9" w:rsidR="00FC5C36" w:rsidRPr="00827A84" w:rsidRDefault="00E5737D" w:rsidP="00827A84">
      <w:pPr>
        <w:pStyle w:val="xmsonormal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Homelessness Services</w:t>
      </w:r>
    </w:p>
    <w:p w14:paraId="3A2D34B5" w14:textId="696E5663" w:rsidR="00C80661" w:rsidRPr="00827A84" w:rsidRDefault="00C80661" w:rsidP="004303F5">
      <w:pPr>
        <w:pStyle w:val="xmsonormal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>Resources Required</w:t>
      </w:r>
      <w:r w:rsidRPr="004303F5">
        <w:rPr>
          <w:rFonts w:asciiTheme="minorHAnsi" w:hAnsiTheme="minorHAnsi" w:cstheme="minorHAnsi"/>
          <w:i/>
          <w:iCs/>
          <w:color w:val="000000"/>
          <w:sz w:val="24"/>
          <w:szCs w:val="24"/>
        </w:rPr>
        <w:t>:</w:t>
      </w:r>
      <w:r w:rsidR="004303F5" w:rsidRPr="004303F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4303F5" w:rsidRPr="004303F5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="00C5142D" w:rsidRPr="00827A84">
        <w:rPr>
          <w:rFonts w:asciiTheme="minorHAnsi" w:hAnsiTheme="minorHAnsi" w:cstheme="minorHAnsi"/>
          <w:color w:val="000000"/>
          <w:sz w:val="24"/>
          <w:szCs w:val="24"/>
        </w:rPr>
        <w:t>Bridge</w:t>
      </w:r>
      <w:r w:rsidR="00883ED7">
        <w:rPr>
          <w:rFonts w:asciiTheme="minorHAnsi" w:hAnsiTheme="minorHAnsi" w:cstheme="minorHAnsi"/>
          <w:color w:val="000000"/>
          <w:sz w:val="24"/>
          <w:szCs w:val="24"/>
        </w:rPr>
        <w:t xml:space="preserve"> Poem</w:t>
      </w:r>
      <w:r w:rsidR="00C52334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303F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>Wooden lolly sticks – coloured or plain</w:t>
      </w:r>
      <w:r w:rsidR="00827A84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303F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74ADD" w:rsidRPr="00827A84">
        <w:rPr>
          <w:rFonts w:asciiTheme="minorHAnsi" w:hAnsiTheme="minorHAnsi" w:cstheme="minorHAnsi"/>
          <w:color w:val="000000"/>
          <w:sz w:val="24"/>
          <w:szCs w:val="24"/>
        </w:rPr>
        <w:t>Pens or pencils</w:t>
      </w:r>
    </w:p>
    <w:p w14:paraId="17D2ADE4" w14:textId="369ACA69" w:rsidR="00A74ADD" w:rsidRPr="00827A84" w:rsidRDefault="00A74ADD" w:rsidP="00827A84">
      <w:pPr>
        <w:pStyle w:val="xmsonormal"/>
        <w:spacing w:after="240"/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</w:pPr>
      <w:r w:rsidRPr="00827A84"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>Introduction</w:t>
      </w:r>
    </w:p>
    <w:p w14:paraId="657178F5" w14:textId="77777777" w:rsidR="003518A6" w:rsidRPr="00827A84" w:rsidRDefault="003518A6" w:rsidP="003518A6">
      <w:pPr>
        <w:pStyle w:val="xmsonormal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noProof/>
        </w:rPr>
        <w:drawing>
          <wp:inline distT="0" distB="0" distL="0" distR="0" wp14:anchorId="4C6E6A6E" wp14:editId="2B1B5F8E">
            <wp:extent cx="3533775" cy="1649388"/>
            <wp:effectExtent l="0" t="0" r="0" b="8255"/>
            <wp:docPr id="1" name="Picture 1" descr="Pin on First &amp; Forem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First &amp; Foremo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918" cy="165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30C9" w14:textId="77777777" w:rsidR="003518A6" w:rsidRPr="003D5447" w:rsidRDefault="003518A6" w:rsidP="003518A6">
      <w:pPr>
        <w:pStyle w:val="xmsonormal"/>
        <w:spacing w:after="240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3D544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Source: </w:t>
      </w:r>
      <w:hyperlink r:id="rId12" w:history="1">
        <w:r w:rsidRPr="003D5447">
          <w:rPr>
            <w:rStyle w:val="Hyperlink"/>
            <w:rFonts w:asciiTheme="minorHAnsi" w:hAnsiTheme="minorHAnsi" w:cstheme="minorHAnsi"/>
            <w:i/>
            <w:iCs/>
          </w:rPr>
          <w:t>Pin on First &amp; Foremost (pinterest.co.uk)</w:t>
        </w:r>
      </w:hyperlink>
    </w:p>
    <w:p w14:paraId="04376267" w14:textId="0AAC9061" w:rsidR="00371599" w:rsidRPr="00827A84" w:rsidRDefault="003518A6" w:rsidP="00827A84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Christ’s death &amp; resurrection opened the way for</w:t>
      </w:r>
      <w:r w:rsidR="002B1869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humanity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to be with God</w:t>
      </w:r>
      <w:r w:rsidR="00400927" w:rsidRPr="00827A84">
        <w:rPr>
          <w:rFonts w:asciiTheme="minorHAnsi" w:hAnsiTheme="minorHAnsi" w:cstheme="minorHAnsi"/>
          <w:color w:val="000000"/>
          <w:sz w:val="24"/>
          <w:szCs w:val="24"/>
        </w:rPr>
        <w:t>. T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he Cross became </w:t>
      </w:r>
      <w:r w:rsidR="00433FC3">
        <w:rPr>
          <w:rFonts w:asciiTheme="minorHAnsi" w:hAnsiTheme="minorHAnsi" w:cstheme="minorHAnsi"/>
          <w:color w:val="000000"/>
          <w:sz w:val="24"/>
          <w:szCs w:val="24"/>
        </w:rPr>
        <w:t>our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bridge </w:t>
      </w:r>
      <w:r w:rsidR="0070633C" w:rsidRPr="00827A84">
        <w:rPr>
          <w:rFonts w:asciiTheme="minorHAnsi" w:hAnsiTheme="minorHAnsi" w:cstheme="minorHAnsi"/>
          <w:color w:val="000000"/>
          <w:sz w:val="24"/>
          <w:szCs w:val="24"/>
        </w:rPr>
        <w:t>to God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F0D8D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&amp; as General John Gowans so beautifully expressed in his poem Bridge, he wanted </w:t>
      </w:r>
      <w:r w:rsidR="004F7D02" w:rsidRPr="00827A84">
        <w:rPr>
          <w:rFonts w:asciiTheme="minorHAnsi" w:hAnsiTheme="minorHAnsi" w:cstheme="minorHAnsi"/>
          <w:color w:val="000000"/>
          <w:sz w:val="24"/>
          <w:szCs w:val="24"/>
        </w:rPr>
        <w:t>God to use him</w:t>
      </w:r>
      <w:r w:rsidR="00EF7648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A2B21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like Jesus, </w:t>
      </w:r>
      <w:r w:rsidR="00EF7648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as a </w:t>
      </w:r>
      <w:r w:rsidR="00AF0D8D" w:rsidRPr="00827A84">
        <w:rPr>
          <w:rFonts w:asciiTheme="minorHAnsi" w:hAnsiTheme="minorHAnsi" w:cstheme="minorHAnsi"/>
          <w:color w:val="000000"/>
          <w:sz w:val="24"/>
          <w:szCs w:val="24"/>
        </w:rPr>
        <w:t>bridge</w:t>
      </w:r>
      <w:r w:rsidR="0070633C" w:rsidRPr="00827A84">
        <w:rPr>
          <w:rFonts w:asciiTheme="minorHAnsi" w:hAnsiTheme="minorHAnsi" w:cstheme="minorHAnsi"/>
          <w:color w:val="000000"/>
          <w:sz w:val="24"/>
          <w:szCs w:val="24"/>
        </w:rPr>
        <w:t>, for people to get to know God themselves</w:t>
      </w:r>
      <w:r w:rsidR="00CA2B21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t</w:t>
      </w:r>
      <w:r w:rsidR="004F7D02" w:rsidRPr="00827A84">
        <w:rPr>
          <w:rFonts w:asciiTheme="minorHAnsi" w:hAnsiTheme="minorHAnsi" w:cstheme="minorHAnsi"/>
          <w:color w:val="000000"/>
          <w:sz w:val="24"/>
          <w:szCs w:val="24"/>
        </w:rPr>
        <w:t>hrough his life</w:t>
      </w:r>
      <w:r w:rsidR="008663AD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&amp; ministry</w:t>
      </w:r>
      <w:r w:rsidR="0070633C" w:rsidRPr="00827A8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B4FACFB" w14:textId="25A6A69B" w:rsidR="007A7175" w:rsidRPr="00827A84" w:rsidRDefault="00910F5C" w:rsidP="00827A84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A Chaplain</w:t>
      </w:r>
      <w:r w:rsidR="008663AD" w:rsidRPr="00827A8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A4681A">
        <w:rPr>
          <w:rFonts w:asciiTheme="minorHAnsi" w:hAnsiTheme="minorHAnsi" w:cstheme="minorHAnsi"/>
          <w:color w:val="000000"/>
          <w:sz w:val="24"/>
          <w:szCs w:val="24"/>
        </w:rPr>
        <w:t xml:space="preserve"> whether in prisons, shops, police forces, airports, </w:t>
      </w:r>
      <w:r w:rsidR="004303F5">
        <w:rPr>
          <w:rFonts w:asciiTheme="minorHAnsi" w:hAnsiTheme="minorHAnsi" w:cstheme="minorHAnsi"/>
          <w:color w:val="000000"/>
          <w:sz w:val="24"/>
          <w:szCs w:val="24"/>
        </w:rPr>
        <w:t>docks,</w:t>
      </w:r>
      <w:r w:rsidR="00A4681A">
        <w:rPr>
          <w:rFonts w:asciiTheme="minorHAnsi" w:hAnsiTheme="minorHAnsi" w:cstheme="minorHAnsi"/>
          <w:color w:val="000000"/>
          <w:sz w:val="24"/>
          <w:szCs w:val="24"/>
        </w:rPr>
        <w:t xml:space="preserve"> o</w:t>
      </w:r>
      <w:r w:rsidR="00890959">
        <w:rPr>
          <w:rFonts w:asciiTheme="minorHAnsi" w:hAnsiTheme="minorHAnsi" w:cstheme="minorHAnsi"/>
          <w:color w:val="000000"/>
          <w:sz w:val="24"/>
          <w:szCs w:val="24"/>
        </w:rPr>
        <w:t>r Salvation Army services</w:t>
      </w:r>
      <w:r w:rsidR="00A332B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90959">
        <w:rPr>
          <w:rFonts w:asciiTheme="minorHAnsi" w:hAnsiTheme="minorHAnsi" w:cstheme="minorHAnsi"/>
          <w:color w:val="000000"/>
          <w:sz w:val="24"/>
          <w:szCs w:val="24"/>
        </w:rPr>
        <w:t xml:space="preserve"> act as 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>a Bridge-Builder</w:t>
      </w:r>
      <w:r w:rsidR="00A61C76" w:rsidRPr="00827A84">
        <w:rPr>
          <w:rFonts w:asciiTheme="minorHAnsi" w:hAnsiTheme="minorHAnsi" w:cstheme="minorHAnsi"/>
          <w:color w:val="000000"/>
          <w:sz w:val="24"/>
          <w:szCs w:val="24"/>
        </w:rPr>
        <w:t>. T</w:t>
      </w:r>
      <w:r w:rsidR="00E67A3D" w:rsidRPr="00827A84">
        <w:rPr>
          <w:rFonts w:asciiTheme="minorHAnsi" w:hAnsiTheme="minorHAnsi" w:cstheme="minorHAnsi"/>
          <w:color w:val="000000"/>
          <w:sz w:val="24"/>
          <w:szCs w:val="24"/>
        </w:rPr>
        <w:t>heir role is</w:t>
      </w:r>
      <w:r w:rsidR="00ED7E3D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simply to demonstrate Christ through the</w:t>
      </w:r>
      <w:r w:rsidR="008500F9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ir </w:t>
      </w:r>
      <w:r w:rsidR="006474F5" w:rsidRPr="00827A84">
        <w:rPr>
          <w:rFonts w:asciiTheme="minorHAnsi" w:hAnsiTheme="minorHAnsi" w:cstheme="minorHAnsi"/>
          <w:color w:val="000000"/>
          <w:sz w:val="24"/>
          <w:szCs w:val="24"/>
        </w:rPr>
        <w:t>day-to-day</w:t>
      </w:r>
      <w:r w:rsidR="00F734D0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500F9" w:rsidRPr="00827A84">
        <w:rPr>
          <w:rFonts w:asciiTheme="minorHAnsi" w:hAnsiTheme="minorHAnsi" w:cstheme="minorHAnsi"/>
          <w:color w:val="000000"/>
          <w:sz w:val="24"/>
          <w:szCs w:val="24"/>
        </w:rPr>
        <w:t>ministry, being a living exampl</w:t>
      </w:r>
      <w:r w:rsidR="00876532" w:rsidRPr="00827A84">
        <w:rPr>
          <w:rFonts w:asciiTheme="minorHAnsi" w:hAnsiTheme="minorHAnsi" w:cstheme="minorHAnsi"/>
          <w:color w:val="000000"/>
          <w:sz w:val="24"/>
          <w:szCs w:val="24"/>
        </w:rPr>
        <w:t>e of Christ</w:t>
      </w:r>
      <w:r w:rsidR="00F734D0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– His attitude</w:t>
      </w:r>
      <w:r w:rsidR="006A11BE" w:rsidRPr="00827A84">
        <w:rPr>
          <w:rFonts w:asciiTheme="minorHAnsi" w:hAnsiTheme="minorHAnsi" w:cstheme="minorHAnsi"/>
          <w:color w:val="000000"/>
          <w:sz w:val="24"/>
          <w:szCs w:val="24"/>
        </w:rPr>
        <w:t>, behaviour &amp; teaching</w:t>
      </w:r>
      <w:r w:rsidR="005B342F" w:rsidRPr="00827A8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76532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through</w:t>
      </w:r>
      <w:r w:rsidR="005B342F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the bu</w:t>
      </w:r>
      <w:r w:rsidR="00ED7E3D" w:rsidRPr="00827A84">
        <w:rPr>
          <w:rFonts w:asciiTheme="minorHAnsi" w:hAnsiTheme="minorHAnsi" w:cstheme="minorHAnsi"/>
          <w:color w:val="000000"/>
          <w:sz w:val="24"/>
          <w:szCs w:val="24"/>
        </w:rPr>
        <w:t>ilding of relationships</w:t>
      </w:r>
      <w:r w:rsidR="005B342F" w:rsidRPr="00827A8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76532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287748B" w14:textId="0A479084" w:rsidR="000F0789" w:rsidRPr="00827A84" w:rsidRDefault="005B342F" w:rsidP="00827A84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A chaplain </w:t>
      </w:r>
      <w:r w:rsidR="00062070" w:rsidRPr="00827A84">
        <w:rPr>
          <w:rFonts w:asciiTheme="minorHAnsi" w:hAnsiTheme="minorHAnsi" w:cstheme="minorHAnsi"/>
          <w:color w:val="000000"/>
          <w:sz w:val="24"/>
          <w:szCs w:val="24"/>
        </w:rPr>
        <w:t>working in Homelessness Services</w:t>
      </w:r>
      <w:r w:rsidR="00A61C76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>needs to</w:t>
      </w:r>
      <w:r w:rsidR="00F77316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be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23C5C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daily 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>build</w:t>
      </w:r>
      <w:r w:rsidR="00F77316" w:rsidRPr="00827A84">
        <w:rPr>
          <w:rFonts w:asciiTheme="minorHAnsi" w:hAnsiTheme="minorHAnsi" w:cstheme="minorHAnsi"/>
          <w:color w:val="000000"/>
          <w:sz w:val="24"/>
          <w:szCs w:val="24"/>
        </w:rPr>
        <w:t>ing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bridges</w:t>
      </w:r>
      <w:r w:rsidR="000F0789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between…</w:t>
      </w:r>
    </w:p>
    <w:p w14:paraId="18D98CF2" w14:textId="77777777" w:rsidR="00827A84" w:rsidRPr="00827A84" w:rsidRDefault="00827A84" w:rsidP="00827A84">
      <w:pPr>
        <w:pStyle w:val="xmsonormal"/>
        <w:numPr>
          <w:ilvl w:val="0"/>
          <w:numId w:val="3"/>
        </w:numPr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  <w:sectPr w:rsidR="00827A84" w:rsidRPr="00827A84" w:rsidSect="0056759F">
          <w:headerReference w:type="default" r:id="rId13"/>
          <w:footerReference w:type="default" r:id="rId14"/>
          <w:pgSz w:w="11906" w:h="16838"/>
          <w:pgMar w:top="720" w:right="720" w:bottom="720" w:left="720" w:header="454" w:footer="454" w:gutter="0"/>
          <w:cols w:space="708"/>
          <w:docGrid w:linePitch="360"/>
        </w:sectPr>
      </w:pPr>
    </w:p>
    <w:p w14:paraId="1C9A6480" w14:textId="1A6B138B" w:rsidR="000F0789" w:rsidRPr="00827A84" w:rsidRDefault="000F0789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God &amp; People</w:t>
      </w:r>
    </w:p>
    <w:p w14:paraId="73A1B829" w14:textId="59AA198B" w:rsidR="000F0789" w:rsidRPr="00827A84" w:rsidRDefault="000F0789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Church &amp; World</w:t>
      </w:r>
    </w:p>
    <w:p w14:paraId="3AFC34C7" w14:textId="41810F01" w:rsidR="000F0789" w:rsidRPr="00827A84" w:rsidRDefault="007F37BA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Service User &amp; Service User</w:t>
      </w:r>
    </w:p>
    <w:p w14:paraId="0F297574" w14:textId="4213B9EE" w:rsidR="007F37BA" w:rsidRPr="00827A84" w:rsidRDefault="007F37BA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Staff </w:t>
      </w:r>
      <w:r w:rsidR="00A332BD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>ember &amp; Staff Member</w:t>
      </w:r>
    </w:p>
    <w:p w14:paraId="58E10938" w14:textId="20C44B49" w:rsidR="007F37BA" w:rsidRPr="00827A84" w:rsidRDefault="007F37BA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Service User &amp; Staff Member</w:t>
      </w:r>
    </w:p>
    <w:p w14:paraId="102B0D8E" w14:textId="2E111BEF" w:rsidR="007F37BA" w:rsidRPr="00827A84" w:rsidRDefault="007F37BA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Service User &amp; Faith Group</w:t>
      </w:r>
    </w:p>
    <w:p w14:paraId="61697E9B" w14:textId="5F52CC06" w:rsidR="00F848E5" w:rsidRPr="00827A84" w:rsidRDefault="00F848E5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Service User &amp; family</w:t>
      </w:r>
    </w:p>
    <w:p w14:paraId="0669E2D7" w14:textId="66FE0010" w:rsidR="00ED7E3D" w:rsidRPr="00827A84" w:rsidRDefault="00ED7E3D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Service &amp; Local Community</w:t>
      </w:r>
    </w:p>
    <w:p w14:paraId="1375DC0C" w14:textId="77777777" w:rsidR="00E67A3D" w:rsidRPr="00827A84" w:rsidRDefault="00E67A3D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Chaplain &amp; Service User</w:t>
      </w:r>
    </w:p>
    <w:p w14:paraId="2B876C96" w14:textId="0DDB74E0" w:rsidR="00E67A3D" w:rsidRPr="00827A84" w:rsidRDefault="00E67A3D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Chaplai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>n &amp;</w:t>
      </w:r>
      <w:r w:rsidR="00ED7E3D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Staff Team</w:t>
      </w:r>
    </w:p>
    <w:p w14:paraId="0798FEDB" w14:textId="64C33B2B" w:rsidR="00E67A3D" w:rsidRDefault="00ED7E3D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Chaplain &amp; </w:t>
      </w:r>
      <w:r w:rsidR="00F77316" w:rsidRPr="00827A84">
        <w:rPr>
          <w:rFonts w:asciiTheme="minorHAnsi" w:hAnsiTheme="minorHAnsi" w:cstheme="minorHAnsi"/>
          <w:color w:val="000000"/>
          <w:sz w:val="24"/>
          <w:szCs w:val="24"/>
        </w:rPr>
        <w:t>Local Community</w:t>
      </w:r>
    </w:p>
    <w:p w14:paraId="30C1C361" w14:textId="3D681560" w:rsidR="00325963" w:rsidRPr="00827A84" w:rsidRDefault="00325963" w:rsidP="00C5142D">
      <w:pPr>
        <w:pStyle w:val="xmsonormal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Chaplain &amp; faith Groups</w:t>
      </w:r>
    </w:p>
    <w:p w14:paraId="43E23553" w14:textId="77777777" w:rsidR="00325963" w:rsidRDefault="00325963" w:rsidP="00137652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  <w:sectPr w:rsidR="00325963" w:rsidSect="00325963">
          <w:type w:val="continuous"/>
          <w:pgSz w:w="11906" w:h="16838"/>
          <w:pgMar w:top="720" w:right="720" w:bottom="720" w:left="720" w:header="454" w:footer="454" w:gutter="0"/>
          <w:cols w:num="2" w:space="708"/>
          <w:docGrid w:linePitch="360"/>
        </w:sectPr>
      </w:pPr>
    </w:p>
    <w:p w14:paraId="0A1DC4AB" w14:textId="77777777" w:rsidR="00325963" w:rsidRDefault="00325963" w:rsidP="00137652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6177451" w14:textId="4EE5678C" w:rsidR="00F77316" w:rsidRPr="00827A84" w:rsidRDefault="00F77316" w:rsidP="00137652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lastRenderedPageBreak/>
        <w:t>Chaplaincy is a</w:t>
      </w:r>
      <w:r w:rsidR="00137652">
        <w:rPr>
          <w:rFonts w:asciiTheme="minorHAnsi" w:hAnsiTheme="minorHAnsi" w:cstheme="minorHAnsi"/>
          <w:color w:val="000000"/>
          <w:sz w:val="24"/>
          <w:szCs w:val="24"/>
        </w:rPr>
        <w:t xml:space="preserve"> vast &amp; 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varied role, </w:t>
      </w:r>
      <w:r w:rsidR="00BB47C0">
        <w:rPr>
          <w:rFonts w:asciiTheme="minorHAnsi" w:hAnsiTheme="minorHAnsi" w:cstheme="minorHAnsi"/>
          <w:color w:val="000000"/>
          <w:sz w:val="24"/>
          <w:szCs w:val="24"/>
        </w:rPr>
        <w:t xml:space="preserve">with 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no </w:t>
      </w:r>
      <w:r w:rsidR="00BB47C0">
        <w:rPr>
          <w:rFonts w:asciiTheme="minorHAnsi" w:hAnsiTheme="minorHAnsi" w:cstheme="minorHAnsi"/>
          <w:color w:val="000000"/>
          <w:sz w:val="24"/>
          <w:szCs w:val="24"/>
        </w:rPr>
        <w:t xml:space="preserve">two 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days the same, </w:t>
      </w:r>
      <w:r w:rsidR="00523C5C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because </w:t>
      </w:r>
      <w:r w:rsidR="00BB47C0">
        <w:rPr>
          <w:rFonts w:asciiTheme="minorHAnsi" w:hAnsiTheme="minorHAnsi" w:cstheme="minorHAnsi"/>
          <w:color w:val="000000"/>
          <w:sz w:val="24"/>
          <w:szCs w:val="24"/>
        </w:rPr>
        <w:t>they</w:t>
      </w:r>
      <w:r w:rsidR="009C28AD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="00BB47C0">
        <w:rPr>
          <w:rFonts w:asciiTheme="minorHAnsi" w:hAnsiTheme="minorHAnsi" w:cstheme="minorHAnsi"/>
          <w:color w:val="000000"/>
          <w:sz w:val="24"/>
          <w:szCs w:val="24"/>
        </w:rPr>
        <w:t xml:space="preserve">re 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>working with people</w:t>
      </w:r>
      <w:r w:rsidR="009C28AD">
        <w:rPr>
          <w:rFonts w:asciiTheme="minorHAnsi" w:hAnsiTheme="minorHAnsi" w:cstheme="minorHAnsi"/>
          <w:color w:val="000000"/>
          <w:sz w:val="24"/>
          <w:szCs w:val="24"/>
        </w:rPr>
        <w:t>. W</w:t>
      </w:r>
      <w:r w:rsidR="00BB47C0">
        <w:rPr>
          <w:rFonts w:asciiTheme="minorHAnsi" w:hAnsiTheme="minorHAnsi" w:cstheme="minorHAnsi"/>
          <w:color w:val="000000"/>
          <w:sz w:val="24"/>
          <w:szCs w:val="24"/>
        </w:rPr>
        <w:t>hich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brings joy, tears, </w:t>
      </w:r>
      <w:r w:rsidR="006C017E">
        <w:rPr>
          <w:rFonts w:asciiTheme="minorHAnsi" w:hAnsiTheme="minorHAnsi" w:cstheme="minorHAnsi"/>
          <w:color w:val="000000"/>
          <w:sz w:val="24"/>
          <w:szCs w:val="24"/>
        </w:rPr>
        <w:t xml:space="preserve">interruptions, </w:t>
      </w:r>
      <w:r w:rsidR="00523C5C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laughter, 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>pain, challenges</w:t>
      </w:r>
      <w:r w:rsidR="00071EEE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&amp; affirmation that</w:t>
      </w:r>
      <w:r w:rsidR="00A54E59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God has</w:t>
      </w:r>
      <w:r w:rsidR="00071EEE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placed </w:t>
      </w:r>
      <w:r w:rsidR="00C66B3D">
        <w:rPr>
          <w:rFonts w:asciiTheme="minorHAnsi" w:hAnsiTheme="minorHAnsi" w:cstheme="minorHAnsi"/>
          <w:color w:val="000000"/>
          <w:sz w:val="24"/>
          <w:szCs w:val="24"/>
        </w:rPr>
        <w:t>them</w:t>
      </w:r>
      <w:r w:rsidR="00A54E59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71EEE" w:rsidRPr="00827A84">
        <w:rPr>
          <w:rFonts w:asciiTheme="minorHAnsi" w:hAnsiTheme="minorHAnsi" w:cstheme="minorHAnsi"/>
          <w:color w:val="000000"/>
          <w:sz w:val="24"/>
          <w:szCs w:val="24"/>
        </w:rPr>
        <w:t>exac</w:t>
      </w:r>
      <w:r w:rsidR="00A54E59" w:rsidRPr="00827A84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="00071EEE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ly where </w:t>
      </w:r>
      <w:r w:rsidR="00A54E59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He </w:t>
      </w:r>
      <w:r w:rsidR="00071EEE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needs </w:t>
      </w:r>
      <w:r w:rsidR="00C66B3D">
        <w:rPr>
          <w:rFonts w:asciiTheme="minorHAnsi" w:hAnsiTheme="minorHAnsi" w:cstheme="minorHAnsi"/>
          <w:color w:val="000000"/>
          <w:sz w:val="24"/>
          <w:szCs w:val="24"/>
        </w:rPr>
        <w:t>them</w:t>
      </w:r>
      <w:r w:rsidR="00A54E59" w:rsidRPr="00827A8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31A8B">
        <w:rPr>
          <w:rFonts w:asciiTheme="minorHAnsi" w:hAnsiTheme="minorHAnsi" w:cstheme="minorHAnsi"/>
          <w:color w:val="000000"/>
          <w:sz w:val="24"/>
          <w:szCs w:val="24"/>
        </w:rPr>
        <w:t xml:space="preserve"> A chaplain can feel isolated</w:t>
      </w:r>
      <w:r w:rsidR="00C66B3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31A8B">
        <w:rPr>
          <w:rFonts w:asciiTheme="minorHAnsi" w:hAnsiTheme="minorHAnsi" w:cstheme="minorHAnsi"/>
          <w:color w:val="000000"/>
          <w:sz w:val="24"/>
          <w:szCs w:val="24"/>
        </w:rPr>
        <w:t xml:space="preserve"> being </w:t>
      </w:r>
      <w:r w:rsidR="00E5047A">
        <w:rPr>
          <w:rFonts w:asciiTheme="minorHAnsi" w:hAnsiTheme="minorHAnsi" w:cstheme="minorHAnsi"/>
          <w:color w:val="000000"/>
          <w:sz w:val="24"/>
          <w:szCs w:val="24"/>
        </w:rPr>
        <w:t xml:space="preserve">on their </w:t>
      </w:r>
      <w:r w:rsidR="004F14AA">
        <w:rPr>
          <w:rFonts w:asciiTheme="minorHAnsi" w:hAnsiTheme="minorHAnsi" w:cstheme="minorHAnsi"/>
          <w:color w:val="000000"/>
          <w:sz w:val="24"/>
          <w:szCs w:val="24"/>
        </w:rPr>
        <w:t xml:space="preserve">own </w:t>
      </w:r>
      <w:r w:rsidR="00831A8B">
        <w:rPr>
          <w:rFonts w:asciiTheme="minorHAnsi" w:hAnsiTheme="minorHAnsi" w:cstheme="minorHAnsi"/>
          <w:color w:val="000000"/>
          <w:sz w:val="24"/>
          <w:szCs w:val="24"/>
        </w:rPr>
        <w:t xml:space="preserve">in </w:t>
      </w:r>
      <w:r w:rsidR="00E5047A">
        <w:rPr>
          <w:rFonts w:asciiTheme="minorHAnsi" w:hAnsiTheme="minorHAnsi" w:cstheme="minorHAnsi"/>
          <w:color w:val="000000"/>
          <w:sz w:val="24"/>
          <w:szCs w:val="24"/>
        </w:rPr>
        <w:t>situations</w:t>
      </w:r>
      <w:r w:rsidR="00831A8B">
        <w:rPr>
          <w:rFonts w:asciiTheme="minorHAnsi" w:hAnsiTheme="minorHAnsi" w:cstheme="minorHAnsi"/>
          <w:color w:val="000000"/>
          <w:sz w:val="24"/>
          <w:szCs w:val="24"/>
        </w:rPr>
        <w:t xml:space="preserve"> away from the safety of a </w:t>
      </w:r>
      <w:r w:rsidR="004F14AA">
        <w:rPr>
          <w:rFonts w:asciiTheme="minorHAnsi" w:hAnsiTheme="minorHAnsi" w:cstheme="minorHAnsi"/>
          <w:color w:val="000000"/>
          <w:sz w:val="24"/>
          <w:szCs w:val="24"/>
        </w:rPr>
        <w:t xml:space="preserve">group of believers or a </w:t>
      </w:r>
      <w:r w:rsidR="00831A8B">
        <w:rPr>
          <w:rFonts w:asciiTheme="minorHAnsi" w:hAnsiTheme="minorHAnsi" w:cstheme="minorHAnsi"/>
          <w:color w:val="000000"/>
          <w:sz w:val="24"/>
          <w:szCs w:val="24"/>
        </w:rPr>
        <w:t>church building.</w:t>
      </w:r>
      <w:r w:rsidR="00E5047A">
        <w:rPr>
          <w:rFonts w:asciiTheme="minorHAnsi" w:hAnsiTheme="minorHAnsi" w:cstheme="minorHAnsi"/>
          <w:color w:val="000000"/>
          <w:sz w:val="24"/>
          <w:szCs w:val="24"/>
        </w:rPr>
        <w:t xml:space="preserve"> They need prayer support, </w:t>
      </w:r>
      <w:r w:rsidR="004F14AA">
        <w:rPr>
          <w:rFonts w:asciiTheme="minorHAnsi" w:hAnsiTheme="minorHAnsi" w:cstheme="minorHAnsi"/>
          <w:color w:val="000000"/>
          <w:sz w:val="24"/>
          <w:szCs w:val="24"/>
        </w:rPr>
        <w:t xml:space="preserve">wisdom, </w:t>
      </w:r>
      <w:r w:rsidR="00E5047A">
        <w:rPr>
          <w:rFonts w:asciiTheme="minorHAnsi" w:hAnsiTheme="minorHAnsi" w:cstheme="minorHAnsi"/>
          <w:color w:val="000000"/>
          <w:sz w:val="24"/>
          <w:szCs w:val="24"/>
        </w:rPr>
        <w:t>encouragement</w:t>
      </w:r>
      <w:r w:rsidR="00EF75D7">
        <w:rPr>
          <w:rFonts w:asciiTheme="minorHAnsi" w:hAnsiTheme="minorHAnsi" w:cstheme="minorHAnsi"/>
          <w:color w:val="000000"/>
          <w:sz w:val="24"/>
          <w:szCs w:val="24"/>
        </w:rPr>
        <w:t>, discernment &amp; God’s strength to do what He wants them to do</w:t>
      </w:r>
      <w:r w:rsidR="009A491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43B59E0" w14:textId="5A418A7B" w:rsidR="007B3478" w:rsidRPr="00827A84" w:rsidRDefault="007B3478" w:rsidP="00137652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It’s not just Christians who need to be demonstrating Christ in their lives, all believers</w:t>
      </w:r>
      <w:r w:rsidR="00DE152A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with the power of the Holy Spirit,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need to </w:t>
      </w:r>
      <w:r w:rsidR="00A54E59" w:rsidRPr="00827A84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DE152A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living that way. But the reality is that building &amp;</w:t>
      </w:r>
      <w:r w:rsidR="002F08B7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maintaining relationships can be difficult</w:t>
      </w:r>
      <w:r w:rsidR="009A4910">
        <w:rPr>
          <w:rFonts w:asciiTheme="minorHAnsi" w:hAnsiTheme="minorHAnsi" w:cstheme="minorHAnsi"/>
          <w:color w:val="000000"/>
          <w:sz w:val="24"/>
          <w:szCs w:val="24"/>
        </w:rPr>
        <w:t>, during our prayer time we will focus on chaplaincy, but also</w:t>
      </w:r>
      <w:r w:rsidR="00864317">
        <w:rPr>
          <w:rFonts w:asciiTheme="minorHAnsi" w:hAnsiTheme="minorHAnsi" w:cstheme="minorHAnsi"/>
          <w:color w:val="000000"/>
          <w:sz w:val="24"/>
          <w:szCs w:val="24"/>
        </w:rPr>
        <w:t xml:space="preserve"> on</w:t>
      </w:r>
      <w:r w:rsidR="009A4910">
        <w:rPr>
          <w:rFonts w:asciiTheme="minorHAnsi" w:hAnsiTheme="minorHAnsi" w:cstheme="minorHAnsi"/>
          <w:color w:val="000000"/>
          <w:sz w:val="24"/>
          <w:szCs w:val="24"/>
        </w:rPr>
        <w:t xml:space="preserve"> our own relationships w</w:t>
      </w:r>
      <w:r w:rsidR="00864317">
        <w:rPr>
          <w:rFonts w:asciiTheme="minorHAnsi" w:hAnsiTheme="minorHAnsi" w:cstheme="minorHAnsi"/>
          <w:color w:val="000000"/>
          <w:sz w:val="24"/>
          <w:szCs w:val="24"/>
        </w:rPr>
        <w:t>ith others</w:t>
      </w:r>
      <w:r w:rsidR="009A491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A79E254" w14:textId="77777777" w:rsidR="009F235F" w:rsidRPr="00827A84" w:rsidRDefault="009F235F" w:rsidP="009F235F">
      <w:pPr>
        <w:pStyle w:val="xmsonormal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Song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– SASB 1001 (TB 533) Help Us Build a Loving World</w:t>
      </w:r>
    </w:p>
    <w:p w14:paraId="0CE95A45" w14:textId="38607D59" w:rsidR="00C8032B" w:rsidRPr="00827A84" w:rsidRDefault="00C8032B" w:rsidP="00C5142D">
      <w:pPr>
        <w:pStyle w:val="xmsonormal"/>
        <w:spacing w:after="240"/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</w:pPr>
      <w:r w:rsidRPr="00827A84"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>Prayer Activity</w:t>
      </w:r>
    </w:p>
    <w:p w14:paraId="09F8EF07" w14:textId="3FF2CF5C" w:rsidR="009F235F" w:rsidRPr="00827A84" w:rsidRDefault="009F235F" w:rsidP="00137652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Whilst singing or listening to the song</w:t>
      </w:r>
      <w:r w:rsidR="00321D1C" w:rsidRPr="00827A84">
        <w:rPr>
          <w:rFonts w:asciiTheme="minorHAnsi" w:hAnsiTheme="minorHAnsi" w:cstheme="minorHAnsi"/>
          <w:color w:val="000000"/>
          <w:sz w:val="24"/>
          <w:szCs w:val="24"/>
        </w:rPr>
        <w:t>…</w:t>
      </w:r>
    </w:p>
    <w:p w14:paraId="18690E2E" w14:textId="2E8B33B2" w:rsidR="00C8032B" w:rsidRPr="00827A84" w:rsidRDefault="00C8032B" w:rsidP="00137652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Take a lolly stick, </w:t>
      </w:r>
      <w:r w:rsidR="00864317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represents a blank of wood which makes up a bridge.</w:t>
      </w:r>
    </w:p>
    <w:p w14:paraId="29EA7EF5" w14:textId="15C887D8" w:rsidR="00A67603" w:rsidRPr="00827A84" w:rsidRDefault="00A67603" w:rsidP="00137652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On one side write a word, </w:t>
      </w:r>
      <w:r w:rsidR="00E66281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name, 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sentence or draw an image </w:t>
      </w:r>
      <w:r w:rsidR="00E66281" w:rsidRPr="00827A84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7E0FDB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a prayer for </w:t>
      </w:r>
      <w:r w:rsidR="00E66281" w:rsidRPr="00827A84">
        <w:rPr>
          <w:rFonts w:asciiTheme="minorHAnsi" w:hAnsiTheme="minorHAnsi" w:cstheme="minorHAnsi"/>
          <w:color w:val="000000"/>
          <w:sz w:val="24"/>
          <w:szCs w:val="24"/>
        </w:rPr>
        <w:t>chaplaincy within The Salvation Army</w:t>
      </w:r>
      <w:r w:rsidR="00F73F79" w:rsidRPr="00827A84">
        <w:rPr>
          <w:rFonts w:asciiTheme="minorHAnsi" w:hAnsiTheme="minorHAnsi" w:cstheme="minorHAnsi"/>
          <w:color w:val="000000"/>
          <w:sz w:val="24"/>
          <w:szCs w:val="24"/>
        </w:rPr>
        <w:t>. That God will continue to use this beautiful ministry to transform lives &amp; build His Kingdom</w:t>
      </w:r>
      <w:r w:rsidR="00A134B2" w:rsidRPr="00827A84">
        <w:rPr>
          <w:rFonts w:asciiTheme="minorHAnsi" w:hAnsiTheme="minorHAnsi" w:cstheme="minorHAnsi"/>
          <w:color w:val="000000"/>
          <w:sz w:val="24"/>
          <w:szCs w:val="24"/>
        </w:rPr>
        <w:t>. It may be a prayer for courage or strength, inspiration o</w:t>
      </w:r>
      <w:r w:rsidR="00321D1C" w:rsidRPr="00827A84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A134B2"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challenge</w:t>
      </w:r>
      <w:r w:rsidR="00321D1C" w:rsidRPr="00827A84">
        <w:rPr>
          <w:rFonts w:asciiTheme="minorHAnsi" w:hAnsiTheme="minorHAnsi" w:cstheme="minorHAnsi"/>
          <w:color w:val="000000"/>
          <w:sz w:val="24"/>
          <w:szCs w:val="24"/>
        </w:rPr>
        <w:t>, whatever God is placing on your heart</w:t>
      </w:r>
      <w:r w:rsidR="00566C8A">
        <w:rPr>
          <w:rFonts w:asciiTheme="minorHAnsi" w:hAnsiTheme="minorHAnsi" w:cstheme="minorHAnsi"/>
          <w:color w:val="000000"/>
          <w:sz w:val="24"/>
          <w:szCs w:val="24"/>
        </w:rPr>
        <w:t xml:space="preserve"> to pray for</w:t>
      </w:r>
      <w:r w:rsidR="00A134B2" w:rsidRPr="00827A8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EBCB14C" w14:textId="358A4DF0" w:rsidR="009F235F" w:rsidRPr="00827A84" w:rsidRDefault="009F235F" w:rsidP="00137652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>On the other side of the lolly stick, write the name of someone you want</w:t>
      </w:r>
      <w:r w:rsidR="000C5100">
        <w:rPr>
          <w:rFonts w:asciiTheme="minorHAnsi" w:hAnsiTheme="minorHAnsi" w:cstheme="minorHAnsi"/>
          <w:color w:val="000000"/>
          <w:sz w:val="24"/>
          <w:szCs w:val="24"/>
        </w:rPr>
        <w:t xml:space="preserve"> to demonstrate Jesus to</w:t>
      </w:r>
      <w:r w:rsidR="00E35E81">
        <w:rPr>
          <w:rFonts w:asciiTheme="minorHAnsi" w:hAnsiTheme="minorHAnsi" w:cstheme="minorHAnsi"/>
          <w:color w:val="000000"/>
          <w:sz w:val="24"/>
          <w:szCs w:val="24"/>
        </w:rPr>
        <w:t xml:space="preserve"> or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 build a better relationship with.</w:t>
      </w:r>
    </w:p>
    <w:p w14:paraId="0B2CF7F4" w14:textId="1AEFA89F" w:rsidR="00264325" w:rsidRPr="00827A84" w:rsidRDefault="00264325" w:rsidP="00137652">
      <w:pPr>
        <w:pStyle w:val="xmsonormal"/>
        <w:spacing w:after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27A84">
        <w:rPr>
          <w:rFonts w:asciiTheme="minorHAnsi" w:hAnsiTheme="minorHAnsi" w:cstheme="minorHAnsi"/>
          <w:color w:val="000000"/>
          <w:sz w:val="24"/>
          <w:szCs w:val="24"/>
        </w:rPr>
        <w:t xml:space="preserve">As you sing the words, </w:t>
      </w:r>
      <w:r w:rsidR="00BD3784">
        <w:rPr>
          <w:rFonts w:asciiTheme="minorHAnsi" w:hAnsiTheme="minorHAnsi" w:cstheme="minorHAnsi"/>
          <w:color w:val="000000"/>
          <w:sz w:val="24"/>
          <w:szCs w:val="24"/>
        </w:rPr>
        <w:t>hold the prayer stick</w:t>
      </w:r>
      <w:r w:rsidR="00566C8A">
        <w:rPr>
          <w:rFonts w:asciiTheme="minorHAnsi" w:hAnsiTheme="minorHAnsi" w:cstheme="minorHAnsi"/>
          <w:color w:val="000000"/>
          <w:sz w:val="24"/>
          <w:szCs w:val="24"/>
        </w:rPr>
        <w:t xml:space="preserve"> in the palm of your hand</w:t>
      </w:r>
      <w:r w:rsidR="00BD3784">
        <w:rPr>
          <w:rFonts w:asciiTheme="minorHAnsi" w:hAnsiTheme="minorHAnsi" w:cstheme="minorHAnsi"/>
          <w:color w:val="000000"/>
          <w:sz w:val="24"/>
          <w:szCs w:val="24"/>
        </w:rPr>
        <w:t>, praying for the work of chaplains and the relationship God wants you to work on</w:t>
      </w:r>
      <w:r w:rsidR="00D14A15">
        <w:rPr>
          <w:rFonts w:asciiTheme="minorHAnsi" w:hAnsiTheme="minorHAnsi" w:cstheme="minorHAnsi"/>
          <w:color w:val="000000"/>
          <w:sz w:val="24"/>
          <w:szCs w:val="24"/>
        </w:rPr>
        <w:t xml:space="preserve"> &amp; then </w:t>
      </w:r>
      <w:r w:rsidRPr="00827A84">
        <w:rPr>
          <w:rFonts w:asciiTheme="minorHAnsi" w:hAnsiTheme="minorHAnsi" w:cstheme="minorHAnsi"/>
          <w:color w:val="000000"/>
          <w:sz w:val="24"/>
          <w:szCs w:val="24"/>
        </w:rPr>
        <w:t>ask God to use you as a Bridge Bu</w:t>
      </w:r>
      <w:r w:rsidR="006D281F" w:rsidRPr="00827A84">
        <w:rPr>
          <w:rFonts w:asciiTheme="minorHAnsi" w:hAnsiTheme="minorHAnsi" w:cstheme="minorHAnsi"/>
          <w:color w:val="000000"/>
          <w:sz w:val="24"/>
          <w:szCs w:val="24"/>
        </w:rPr>
        <w:t>ilder</w:t>
      </w:r>
      <w:r w:rsidR="00D14A15">
        <w:rPr>
          <w:rFonts w:asciiTheme="minorHAnsi" w:hAnsiTheme="minorHAnsi" w:cstheme="minorHAnsi"/>
          <w:color w:val="000000"/>
          <w:sz w:val="24"/>
          <w:szCs w:val="24"/>
        </w:rPr>
        <w:t xml:space="preserve"> in whatever situation you find yourself in</w:t>
      </w:r>
      <w:r w:rsidR="006D281F" w:rsidRPr="00827A8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741D275" w14:textId="1CADFEBC" w:rsidR="00C52334" w:rsidRPr="00827A84" w:rsidRDefault="00C52334" w:rsidP="00C5142D">
      <w:pPr>
        <w:pStyle w:val="xmsonormal"/>
        <w:spacing w:after="240"/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</w:pPr>
      <w:r w:rsidRPr="00827A84"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>Prayer</w:t>
      </w:r>
      <w:r w:rsidR="00D14A15"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 xml:space="preserve"> to Close Prayer Time</w:t>
      </w:r>
    </w:p>
    <w:p w14:paraId="3FE28B95" w14:textId="57409228" w:rsidR="006D281F" w:rsidRPr="00D16CE5" w:rsidRDefault="006D281F" w:rsidP="00137652">
      <w:pPr>
        <w:pStyle w:val="xmsonormal"/>
        <w:spacing w:after="240" w:line="276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Heavenly Father, as we hold these Prayer Sticks in our hands</w:t>
      </w:r>
      <w:r w:rsidR="00D14A15"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protect those we have prayed for</w:t>
      </w:r>
      <w:r w:rsidR="001E2CEE"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strengthen, guide &amp; love them, let them sense your presence in a special way just no</w:t>
      </w:r>
      <w:r w:rsidR="00A30171"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w. </w:t>
      </w:r>
      <w:r w:rsid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Lord, h</w:t>
      </w:r>
      <w:r w:rsidR="00A30171"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elp me to be a better Bridge Builder in my life, that</w:t>
      </w:r>
      <w:r w:rsidR="00D6182E"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as</w:t>
      </w:r>
      <w:r w:rsidR="00A30171"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I build relationships with people</w:t>
      </w:r>
      <w:r w:rsidR="00D6182E"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help me</w:t>
      </w:r>
      <w:r w:rsidR="00A30171"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demonstrat</w:t>
      </w:r>
      <w:r w:rsidR="00D6182E"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e your love</w:t>
      </w:r>
      <w:r w:rsidR="004303F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&amp; attitude</w:t>
      </w:r>
      <w:r w:rsidR="00137652"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. H</w:t>
      </w:r>
      <w:r w:rsidR="00C52334" w:rsidRPr="00D16C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ear &amp; answer our prayers Amen.</w:t>
      </w:r>
    </w:p>
    <w:p w14:paraId="04E20122" w14:textId="77777777" w:rsidR="00C8032B" w:rsidRPr="00827A84" w:rsidRDefault="00C8032B" w:rsidP="00C5142D">
      <w:pPr>
        <w:pStyle w:val="xmsonormal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</w:p>
    <w:p w14:paraId="0DC7519B" w14:textId="3292614E" w:rsidR="006C2D33" w:rsidRPr="00827A84" w:rsidRDefault="006C2D33" w:rsidP="00C5142D">
      <w:pPr>
        <w:pStyle w:val="xmsonormal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</w:p>
    <w:p w14:paraId="34ABB771" w14:textId="3AA9362E" w:rsidR="006C2D33" w:rsidRPr="00827A84" w:rsidRDefault="006C2D33" w:rsidP="00C5142D">
      <w:pPr>
        <w:pStyle w:val="xmsonormal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</w:p>
    <w:p w14:paraId="08153790" w14:textId="77777777" w:rsidR="007F37BA" w:rsidRPr="00827A84" w:rsidRDefault="007F37BA" w:rsidP="00C5142D">
      <w:pPr>
        <w:pStyle w:val="xmsonormal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7F37BA" w:rsidRPr="00827A84" w:rsidSect="00827A84">
      <w:type w:val="continuous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D2C1" w14:textId="77777777" w:rsidR="00421001" w:rsidRDefault="00421001" w:rsidP="00D5674B">
      <w:pPr>
        <w:spacing w:after="0" w:line="240" w:lineRule="auto"/>
      </w:pPr>
      <w:r>
        <w:separator/>
      </w:r>
    </w:p>
  </w:endnote>
  <w:endnote w:type="continuationSeparator" w:id="0">
    <w:p w14:paraId="136820F4" w14:textId="77777777" w:rsidR="00421001" w:rsidRDefault="00421001" w:rsidP="00D5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4B17" w14:textId="77777777" w:rsidR="00A25B39" w:rsidRDefault="00A25B39" w:rsidP="0056759F">
    <w:pPr>
      <w:pStyle w:val="Footer"/>
      <w:jc w:val="right"/>
      <w:rPr>
        <w:rStyle w:val="IntenseEmphasis"/>
        <w:sz w:val="36"/>
        <w:szCs w:val="36"/>
      </w:rPr>
    </w:pPr>
  </w:p>
  <w:p w14:paraId="72ED9FA0" w14:textId="24DD6B6F" w:rsidR="00845F85" w:rsidRPr="00B04747" w:rsidRDefault="00845F85" w:rsidP="0056759F">
    <w:pPr>
      <w:pStyle w:val="Footer"/>
      <w:jc w:val="right"/>
      <w:rPr>
        <w:rStyle w:val="IntenseEmphasis"/>
        <w:sz w:val="36"/>
        <w:szCs w:val="36"/>
      </w:rPr>
    </w:pPr>
    <w:r w:rsidRPr="00B04747">
      <w:rPr>
        <w:rStyle w:val="IntenseEmphasis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510AE9A" wp14:editId="4C07274E">
              <wp:simplePos x="0" y="0"/>
              <wp:positionH relativeFrom="column">
                <wp:posOffset>809625</wp:posOffset>
              </wp:positionH>
              <wp:positionV relativeFrom="paragraph">
                <wp:posOffset>-51435</wp:posOffset>
              </wp:positionV>
              <wp:extent cx="847725" cy="8191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2BDC2" w14:textId="77777777" w:rsidR="00845F85" w:rsidRDefault="00845F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B86825" wp14:editId="1D804483">
                                <wp:extent cx="603250" cy="718820"/>
                                <wp:effectExtent l="0" t="0" r="6350" b="5080"/>
                                <wp:docPr id="52228" name="Picture 4" descr="red_shield"/>
                                <wp:cNvGraphicFramePr>
                                  <a:graphicFrameLocks xmlns:a="http://schemas.openxmlformats.org/drawingml/2006/main" noGrp="1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228" name="Picture 4" descr="red_shield"/>
                                        <pic:cNvPicPr>
                                          <a:picLocks noGrp="1"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3250" cy="718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0AE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.75pt;margin-top:-4.05pt;width:66.75pt;height:6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" stroked="f">
              <v:textbox>
                <w:txbxContent>
                  <w:p w14:paraId="1982BDC2" w14:textId="77777777" w:rsidR="00845F85" w:rsidRDefault="00845F85">
                    <w:r>
                      <w:rPr>
                        <w:noProof/>
                      </w:rPr>
                      <w:drawing>
                        <wp:inline distT="0" distB="0" distL="0" distR="0" wp14:anchorId="60B86825" wp14:editId="1D804483">
                          <wp:extent cx="603250" cy="718820"/>
                          <wp:effectExtent l="0" t="0" r="6350" b="5080"/>
                          <wp:docPr id="52228" name="Picture 4" descr="red_shield"/>
                          <wp:cNvGraphicFramePr>
                            <a:graphicFrameLocks xmlns:a="http://schemas.openxmlformats.org/drawingml/2006/main" noGrp="1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228" name="Picture 4" descr="red_shield"/>
                                  <pic:cNvPicPr>
                                    <a:picLocks noGrp="1"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3250" cy="718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04747">
      <w:rPr>
        <w:rStyle w:val="IntenseEmphasis"/>
        <w:sz w:val="36"/>
        <w:szCs w:val="36"/>
      </w:rPr>
      <w:t xml:space="preserve">For people who have nothing, </w:t>
    </w:r>
  </w:p>
  <w:p w14:paraId="2111AF65" w14:textId="77777777" w:rsidR="00D5674B" w:rsidRPr="00B04747" w:rsidRDefault="00845F85" w:rsidP="0056759F">
    <w:pPr>
      <w:pStyle w:val="Footer"/>
      <w:jc w:val="right"/>
      <w:rPr>
        <w:rFonts w:ascii="Trebuchet MS" w:hAnsi="Trebuchet MS"/>
        <w:sz w:val="36"/>
        <w:szCs w:val="36"/>
      </w:rPr>
    </w:pPr>
    <w:r w:rsidRPr="00B04747">
      <w:rPr>
        <w:rStyle w:val="IntenseEmphasis"/>
        <w:sz w:val="36"/>
        <w:szCs w:val="36"/>
      </w:rPr>
      <w:t>The Salvation Army can mean everything</w:t>
    </w:r>
    <w:r w:rsidRPr="00B04747">
      <w:rPr>
        <w:rFonts w:ascii="Trebuchet MS" w:hAnsi="Trebuchet MS"/>
        <w:sz w:val="36"/>
        <w:szCs w:val="36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5096" w14:textId="77777777" w:rsidR="00421001" w:rsidRDefault="00421001" w:rsidP="00D5674B">
      <w:pPr>
        <w:spacing w:after="0" w:line="240" w:lineRule="auto"/>
      </w:pPr>
      <w:r>
        <w:separator/>
      </w:r>
    </w:p>
  </w:footnote>
  <w:footnote w:type="continuationSeparator" w:id="0">
    <w:p w14:paraId="3C35D0E8" w14:textId="77777777" w:rsidR="00421001" w:rsidRDefault="00421001" w:rsidP="00D5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36"/>
        <w:szCs w:val="24"/>
      </w:rPr>
      <w:id w:val="-1463572530"/>
      <w:docPartObj>
        <w:docPartGallery w:val="Page Numbers (Top of Page)"/>
        <w:docPartUnique/>
      </w:docPartObj>
    </w:sdtPr>
    <w:sdtEndPr>
      <w:rPr>
        <w:rFonts w:ascii="Trebuchet MS" w:hAnsi="Trebuchet MS" w:cstheme="minorBidi"/>
        <w:color w:val="7F7F7F" w:themeColor="background1" w:themeShade="7F"/>
        <w:spacing w:val="60"/>
        <w:sz w:val="52"/>
        <w:szCs w:val="40"/>
      </w:rPr>
    </w:sdtEndPr>
    <w:sdtContent>
      <w:p w14:paraId="3848B760" w14:textId="0ED006D9" w:rsidR="0056759F" w:rsidRPr="00B04747" w:rsidRDefault="0056759F">
        <w:pPr>
          <w:pStyle w:val="Header"/>
          <w:pBdr>
            <w:bottom w:val="single" w:sz="4" w:space="1" w:color="D9D9D9" w:themeColor="background1" w:themeShade="D9"/>
          </w:pBdr>
          <w:rPr>
            <w:rFonts w:ascii="Trebuchet MS" w:hAnsi="Trebuchet MS"/>
            <w:b/>
            <w:bCs/>
            <w:sz w:val="52"/>
            <w:szCs w:val="40"/>
          </w:rPr>
        </w:pPr>
        <w:r w:rsidRPr="00B04747">
          <w:rPr>
            <w:rFonts w:cstheme="minorHAnsi"/>
            <w:sz w:val="36"/>
            <w:szCs w:val="24"/>
          </w:rPr>
          <w:fldChar w:fldCharType="begin"/>
        </w:r>
        <w:r w:rsidRPr="00B04747">
          <w:rPr>
            <w:rFonts w:cstheme="minorHAnsi"/>
            <w:sz w:val="36"/>
            <w:szCs w:val="24"/>
          </w:rPr>
          <w:instrText xml:space="preserve"> PAGE   \* MERGEFORMAT </w:instrText>
        </w:r>
        <w:r w:rsidRPr="00B04747">
          <w:rPr>
            <w:rFonts w:cstheme="minorHAnsi"/>
            <w:sz w:val="36"/>
            <w:szCs w:val="24"/>
          </w:rPr>
          <w:fldChar w:fldCharType="separate"/>
        </w:r>
        <w:r w:rsidRPr="00B04747">
          <w:rPr>
            <w:rFonts w:cstheme="minorHAnsi"/>
            <w:bCs/>
            <w:noProof/>
            <w:sz w:val="36"/>
            <w:szCs w:val="24"/>
          </w:rPr>
          <w:t>2</w:t>
        </w:r>
        <w:r w:rsidRPr="00B04747">
          <w:rPr>
            <w:rFonts w:cstheme="minorHAnsi"/>
            <w:bCs/>
            <w:noProof/>
            <w:sz w:val="36"/>
            <w:szCs w:val="24"/>
          </w:rPr>
          <w:fldChar w:fldCharType="end"/>
        </w:r>
        <w:r w:rsidRPr="00B04747">
          <w:rPr>
            <w:rFonts w:cstheme="minorHAnsi"/>
            <w:bCs/>
            <w:sz w:val="36"/>
            <w:szCs w:val="24"/>
          </w:rPr>
          <w:t xml:space="preserve"> | </w:t>
        </w:r>
        <w:r w:rsidRPr="00B04747">
          <w:rPr>
            <w:rFonts w:cstheme="minorHAnsi"/>
            <w:color w:val="7F7F7F" w:themeColor="background1" w:themeShade="7F"/>
            <w:spacing w:val="60"/>
            <w:sz w:val="36"/>
            <w:szCs w:val="24"/>
          </w:rPr>
          <w:t xml:space="preserve">Page                        </w:t>
        </w:r>
        <w:r w:rsidR="00B04747" w:rsidRPr="00B04747">
          <w:rPr>
            <w:rFonts w:cstheme="minorHAnsi"/>
            <w:color w:val="7F7F7F" w:themeColor="background1" w:themeShade="7F"/>
            <w:spacing w:val="60"/>
            <w:sz w:val="36"/>
            <w:szCs w:val="24"/>
          </w:rPr>
          <w:t xml:space="preserve">        </w:t>
        </w:r>
        <w:r w:rsidRPr="00B04747">
          <w:rPr>
            <w:rStyle w:val="IntenseEmphasis"/>
            <w:rFonts w:cstheme="minorHAnsi"/>
            <w:sz w:val="36"/>
            <w:szCs w:val="24"/>
          </w:rPr>
          <w:t>Big Collection 202</w:t>
        </w:r>
        <w:r w:rsidR="00E5737D">
          <w:rPr>
            <w:rStyle w:val="IntenseEmphasis"/>
            <w:rFonts w:cstheme="minorHAnsi"/>
            <w:sz w:val="36"/>
            <w:szCs w:val="24"/>
          </w:rPr>
          <w:t>2</w:t>
        </w:r>
        <w:r w:rsidRPr="00B04747">
          <w:rPr>
            <w:rStyle w:val="IntenseEmphasis"/>
            <w:rFonts w:cstheme="minorHAnsi"/>
            <w:sz w:val="36"/>
            <w:szCs w:val="24"/>
          </w:rPr>
          <w:t xml:space="preserve"> Resources</w:t>
        </w:r>
      </w:p>
    </w:sdtContent>
  </w:sdt>
  <w:p w14:paraId="58AFA7E7" w14:textId="72F2BA46" w:rsidR="00D5674B" w:rsidRDefault="008775E7" w:rsidP="0056759F">
    <w:pPr>
      <w:pStyle w:val="Header"/>
      <w:jc w:val="right"/>
      <w:rPr>
        <w:rFonts w:ascii="Trebuchet MS" w:hAnsi="Trebuchet MS"/>
        <w:b/>
        <w:i/>
        <w:color w:val="FF0000"/>
        <w:sz w:val="36"/>
        <w:szCs w:val="36"/>
      </w:rPr>
    </w:pPr>
    <w:r>
      <w:rPr>
        <w:rFonts w:ascii="Trebuchet MS" w:hAnsi="Trebuchet MS"/>
        <w:b/>
        <w:i/>
        <w:color w:val="FF0000"/>
        <w:sz w:val="36"/>
        <w:szCs w:val="36"/>
      </w:rPr>
      <w:t>Prayer Time</w:t>
    </w:r>
    <w:r w:rsidR="00F77316">
      <w:rPr>
        <w:rFonts w:ascii="Trebuchet MS" w:hAnsi="Trebuchet MS"/>
        <w:b/>
        <w:i/>
        <w:color w:val="FF0000"/>
        <w:sz w:val="36"/>
        <w:szCs w:val="36"/>
      </w:rPr>
      <w:t xml:space="preserve"> 1</w:t>
    </w:r>
    <w:r w:rsidR="00B04747" w:rsidRPr="00B04747">
      <w:rPr>
        <w:rFonts w:ascii="Trebuchet MS" w:hAnsi="Trebuchet MS"/>
        <w:b/>
        <w:i/>
        <w:color w:val="FF0000"/>
        <w:sz w:val="36"/>
        <w:szCs w:val="36"/>
      </w:rPr>
      <w:t xml:space="preserve"> </w:t>
    </w:r>
  </w:p>
  <w:p w14:paraId="2D3562DD" w14:textId="77777777" w:rsidR="00F77316" w:rsidRPr="00B04747" w:rsidRDefault="00F77316" w:rsidP="0056759F">
    <w:pPr>
      <w:pStyle w:val="Header"/>
      <w:jc w:val="right"/>
      <w:rPr>
        <w:rFonts w:ascii="Trebuchet MS" w:hAnsi="Trebuchet MS"/>
        <w:b/>
        <w:i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0ACF"/>
    <w:multiLevelType w:val="hybridMultilevel"/>
    <w:tmpl w:val="C89CB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66990"/>
    <w:multiLevelType w:val="hybridMultilevel"/>
    <w:tmpl w:val="F02450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49BD"/>
    <w:multiLevelType w:val="hybridMultilevel"/>
    <w:tmpl w:val="4B9632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E4D31"/>
    <w:multiLevelType w:val="hybridMultilevel"/>
    <w:tmpl w:val="36A25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4B"/>
    <w:rsid w:val="000245A6"/>
    <w:rsid w:val="00062070"/>
    <w:rsid w:val="0007036E"/>
    <w:rsid w:val="00071EEE"/>
    <w:rsid w:val="000B789B"/>
    <w:rsid w:val="000C5100"/>
    <w:rsid w:val="000F0789"/>
    <w:rsid w:val="00137652"/>
    <w:rsid w:val="001462E0"/>
    <w:rsid w:val="001D1290"/>
    <w:rsid w:val="001E2CEE"/>
    <w:rsid w:val="00204E63"/>
    <w:rsid w:val="002211C3"/>
    <w:rsid w:val="00264325"/>
    <w:rsid w:val="002B1869"/>
    <w:rsid w:val="002B2B07"/>
    <w:rsid w:val="002F08B7"/>
    <w:rsid w:val="0031660E"/>
    <w:rsid w:val="00321D1C"/>
    <w:rsid w:val="00325963"/>
    <w:rsid w:val="003518A6"/>
    <w:rsid w:val="00371599"/>
    <w:rsid w:val="003A1353"/>
    <w:rsid w:val="003D5447"/>
    <w:rsid w:val="00400927"/>
    <w:rsid w:val="00421001"/>
    <w:rsid w:val="00421B39"/>
    <w:rsid w:val="004303F5"/>
    <w:rsid w:val="00433FC3"/>
    <w:rsid w:val="00440FD0"/>
    <w:rsid w:val="00454045"/>
    <w:rsid w:val="004F14AA"/>
    <w:rsid w:val="004F7D02"/>
    <w:rsid w:val="00523C5C"/>
    <w:rsid w:val="00566C8A"/>
    <w:rsid w:val="0056759F"/>
    <w:rsid w:val="005B342F"/>
    <w:rsid w:val="00620CD8"/>
    <w:rsid w:val="006474F5"/>
    <w:rsid w:val="006640E8"/>
    <w:rsid w:val="006A11BE"/>
    <w:rsid w:val="006C017E"/>
    <w:rsid w:val="006C2D33"/>
    <w:rsid w:val="006D281F"/>
    <w:rsid w:val="0070633C"/>
    <w:rsid w:val="00710E8C"/>
    <w:rsid w:val="00745324"/>
    <w:rsid w:val="00760A38"/>
    <w:rsid w:val="007A7175"/>
    <w:rsid w:val="007B3478"/>
    <w:rsid w:val="007B6ABB"/>
    <w:rsid w:val="007E0FDB"/>
    <w:rsid w:val="007E4820"/>
    <w:rsid w:val="007F37BA"/>
    <w:rsid w:val="00827A84"/>
    <w:rsid w:val="00831A8B"/>
    <w:rsid w:val="0083656B"/>
    <w:rsid w:val="00845F85"/>
    <w:rsid w:val="008500F9"/>
    <w:rsid w:val="00864317"/>
    <w:rsid w:val="008663AD"/>
    <w:rsid w:val="00876532"/>
    <w:rsid w:val="008775E7"/>
    <w:rsid w:val="00883ED7"/>
    <w:rsid w:val="00890959"/>
    <w:rsid w:val="00897478"/>
    <w:rsid w:val="008F661D"/>
    <w:rsid w:val="00910F5C"/>
    <w:rsid w:val="00971B6C"/>
    <w:rsid w:val="00983A56"/>
    <w:rsid w:val="009A4910"/>
    <w:rsid w:val="009C28AD"/>
    <w:rsid w:val="009F235F"/>
    <w:rsid w:val="009F3DC6"/>
    <w:rsid w:val="00A07695"/>
    <w:rsid w:val="00A134B2"/>
    <w:rsid w:val="00A25B39"/>
    <w:rsid w:val="00A30171"/>
    <w:rsid w:val="00A332BD"/>
    <w:rsid w:val="00A4681A"/>
    <w:rsid w:val="00A54E59"/>
    <w:rsid w:val="00A61C76"/>
    <w:rsid w:val="00A67603"/>
    <w:rsid w:val="00A74ADD"/>
    <w:rsid w:val="00AA0BE1"/>
    <w:rsid w:val="00AD5329"/>
    <w:rsid w:val="00AF0D8D"/>
    <w:rsid w:val="00B04747"/>
    <w:rsid w:val="00B72483"/>
    <w:rsid w:val="00B95793"/>
    <w:rsid w:val="00BB47C0"/>
    <w:rsid w:val="00BD3784"/>
    <w:rsid w:val="00C5142D"/>
    <w:rsid w:val="00C52334"/>
    <w:rsid w:val="00C66B3D"/>
    <w:rsid w:val="00C8032B"/>
    <w:rsid w:val="00C80661"/>
    <w:rsid w:val="00C83C85"/>
    <w:rsid w:val="00CA26A7"/>
    <w:rsid w:val="00CA2B21"/>
    <w:rsid w:val="00CC2291"/>
    <w:rsid w:val="00CF5C0A"/>
    <w:rsid w:val="00D14A15"/>
    <w:rsid w:val="00D16CE5"/>
    <w:rsid w:val="00D5674B"/>
    <w:rsid w:val="00D6182E"/>
    <w:rsid w:val="00DD1E66"/>
    <w:rsid w:val="00DE152A"/>
    <w:rsid w:val="00DF4B3D"/>
    <w:rsid w:val="00E35E81"/>
    <w:rsid w:val="00E4279A"/>
    <w:rsid w:val="00E5047A"/>
    <w:rsid w:val="00E5737D"/>
    <w:rsid w:val="00E66281"/>
    <w:rsid w:val="00E67A3D"/>
    <w:rsid w:val="00EA6332"/>
    <w:rsid w:val="00ED7E3D"/>
    <w:rsid w:val="00EF75D7"/>
    <w:rsid w:val="00EF7648"/>
    <w:rsid w:val="00F734D0"/>
    <w:rsid w:val="00F73F79"/>
    <w:rsid w:val="00F77316"/>
    <w:rsid w:val="00F8257A"/>
    <w:rsid w:val="00F848E5"/>
    <w:rsid w:val="00FB34B4"/>
    <w:rsid w:val="00FC5C36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10CBC"/>
  <w15:chartTrackingRefBased/>
  <w15:docId w15:val="{5AA81EB9-C376-4513-9366-B1154C0E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FD0"/>
  </w:style>
  <w:style w:type="paragraph" w:styleId="Heading1">
    <w:name w:val="heading 1"/>
    <w:basedOn w:val="Normal"/>
    <w:next w:val="Normal"/>
    <w:link w:val="Heading1Char"/>
    <w:uiPriority w:val="9"/>
    <w:qFormat/>
    <w:rsid w:val="00440FD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FD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FD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FD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F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F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F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F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FD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74B"/>
  </w:style>
  <w:style w:type="paragraph" w:styleId="Footer">
    <w:name w:val="footer"/>
    <w:basedOn w:val="Normal"/>
    <w:link w:val="FooterChar"/>
    <w:uiPriority w:val="99"/>
    <w:unhideWhenUsed/>
    <w:rsid w:val="00D56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74B"/>
  </w:style>
  <w:style w:type="paragraph" w:styleId="BalloonText">
    <w:name w:val="Balloon Text"/>
    <w:basedOn w:val="Normal"/>
    <w:link w:val="BalloonTextChar"/>
    <w:uiPriority w:val="99"/>
    <w:semiHidden/>
    <w:unhideWhenUsed/>
    <w:rsid w:val="00D56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0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FD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FD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FD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FD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FD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F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FD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FD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0FD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0FD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0FD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FD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FD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40FD0"/>
    <w:rPr>
      <w:b/>
      <w:bCs/>
    </w:rPr>
  </w:style>
  <w:style w:type="character" w:styleId="Emphasis">
    <w:name w:val="Emphasis"/>
    <w:basedOn w:val="DefaultParagraphFont"/>
    <w:uiPriority w:val="20"/>
    <w:qFormat/>
    <w:rsid w:val="00440FD0"/>
    <w:rPr>
      <w:i/>
      <w:iCs/>
      <w:color w:val="000000" w:themeColor="text1"/>
    </w:rPr>
  </w:style>
  <w:style w:type="paragraph" w:styleId="NoSpacing">
    <w:name w:val="No Spacing"/>
    <w:uiPriority w:val="1"/>
    <w:qFormat/>
    <w:rsid w:val="00440F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0FD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0FD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FD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FD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40FD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40FD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40FD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40FD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40FD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FD0"/>
    <w:pPr>
      <w:outlineLvl w:val="9"/>
    </w:pPr>
  </w:style>
  <w:style w:type="paragraph" w:customStyle="1" w:styleId="xmsonormal">
    <w:name w:val="x_msonormal"/>
    <w:basedOn w:val="Normal"/>
    <w:rsid w:val="00CC2291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E5737D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styleId="BodyTextIndent">
    <w:name w:val="Body Text Indent"/>
    <w:basedOn w:val="Normal"/>
    <w:link w:val="BodyTextIndentChar"/>
    <w:rsid w:val="00A07695"/>
    <w:pPr>
      <w:tabs>
        <w:tab w:val="left" w:pos="180"/>
      </w:tabs>
      <w:spacing w:after="0" w:line="220" w:lineRule="exact"/>
      <w:ind w:left="187" w:hanging="187"/>
    </w:pPr>
    <w:rPr>
      <w:rFonts w:ascii="Trebuchet MS" w:eastAsia="Times New Roman" w:hAnsi="Trebuchet MS" w:cs="Times New Roman"/>
      <w:color w:val="003366"/>
      <w:sz w:val="1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7695"/>
    <w:rPr>
      <w:rFonts w:ascii="Trebuchet MS" w:eastAsia="Times New Roman" w:hAnsi="Trebuchet MS" w:cs="Times New Roman"/>
      <w:color w:val="003366"/>
      <w:sz w:val="18"/>
      <w:szCs w:val="20"/>
      <w:lang w:val="en-US"/>
    </w:rPr>
  </w:style>
  <w:style w:type="paragraph" w:customStyle="1" w:styleId="first-line-none">
    <w:name w:val="first-line-none"/>
    <w:basedOn w:val="Normal"/>
    <w:rsid w:val="006C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6C2D33"/>
  </w:style>
  <w:style w:type="paragraph" w:styleId="NormalWeb">
    <w:name w:val="Normal (Web)"/>
    <w:basedOn w:val="Normal"/>
    <w:uiPriority w:val="99"/>
    <w:semiHidden/>
    <w:unhideWhenUsed/>
    <w:rsid w:val="006C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D1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interest.co.uk/pin/25508676636678178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140578BA9784D981992D085955585" ma:contentTypeVersion="13" ma:contentTypeDescription="Create a new document." ma:contentTypeScope="" ma:versionID="0d57bdec64b4f16efb84d054237f8e92">
  <xsd:schema xmlns:xsd="http://www.w3.org/2001/XMLSchema" xmlns:xs="http://www.w3.org/2001/XMLSchema" xmlns:p="http://schemas.microsoft.com/office/2006/metadata/properties" xmlns:ns3="be1e1dc5-d43f-4d82-b682-19e47e94b44b" xmlns:ns4="14c82acc-8312-4500-8ee3-551a7eeb1064" targetNamespace="http://schemas.microsoft.com/office/2006/metadata/properties" ma:root="true" ma:fieldsID="0a1be793fa3f822d7c61de8d55cab23e" ns3:_="" ns4:_="">
    <xsd:import namespace="be1e1dc5-d43f-4d82-b682-19e47e94b44b"/>
    <xsd:import namespace="14c82acc-8312-4500-8ee3-551a7eeb1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e1dc5-d43f-4d82-b682-19e47e94b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82acc-8312-4500-8ee3-551a7eeb1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807B3-97C1-43CB-8F20-7A64C532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e1dc5-d43f-4d82-b682-19e47e94b44b"/>
    <ds:schemaRef ds:uri="14c82acc-8312-4500-8ee3-551a7eeb1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3436A-3BEA-4C40-92FB-D60B9F8B4D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05A51F-EB73-4C62-9A00-E0BF29423F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C09A68-0432-48A2-A271-CBB209FFD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Thomas</dc:creator>
  <cp:keywords/>
  <dc:description/>
  <cp:lastModifiedBy>Andrea Cooper</cp:lastModifiedBy>
  <cp:revision>98</cp:revision>
  <cp:lastPrinted>2022-08-26T13:44:00Z</cp:lastPrinted>
  <dcterms:created xsi:type="dcterms:W3CDTF">2022-08-26T09:25:00Z</dcterms:created>
  <dcterms:modified xsi:type="dcterms:W3CDTF">2022-08-26T14:13:00Z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0x010100C04140578BA9784D981992D085955585</vt:lpwstr>
  </property>
</Properties>
</file>